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DB21" w14:textId="76872CE5" w:rsidR="00BB2D8F" w:rsidRPr="002A6181" w:rsidRDefault="002A6181" w:rsidP="002D4FE3">
      <w:pPr>
        <w:spacing w:after="0"/>
        <w:ind w:firstLine="142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</w:pPr>
      <w:r w:rsidRPr="002A618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ПРОГРАММА </w:t>
      </w:r>
      <w:r w:rsidRPr="002A6181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>LXX</w:t>
      </w:r>
      <w:r w:rsidRPr="002A6181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  <w:lang w:val="en-US"/>
        </w:rPr>
        <w:t>IV</w:t>
      </w:r>
      <w:r w:rsidRPr="002A6181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 xml:space="preserve"> НАУЧНОЙ КОНФЕРЕНЦИИ СТУДЕНТОВ ВГСПУ «НАУЧНО-ИССЛЕДОВАТЕЛЬСКАЯ ДЕЯТЕЛЬНОСТЬ БУДУЩЕГО ПЕДАГОГА: ТЕОРИЯ И ПРАКТИКА» </w:t>
      </w:r>
    </w:p>
    <w:p w14:paraId="18D55762" w14:textId="3082B25B" w:rsidR="00347F63" w:rsidRPr="002A6181" w:rsidRDefault="002A6181" w:rsidP="002D4FE3">
      <w:pPr>
        <w:spacing w:after="0"/>
        <w:ind w:firstLine="142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2A618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6 АПРЕЛЯ 2021 Г. НА ФАКУЛЬТЕТЕ ИСТОРИЧЕСКОГО И ПРАВОВОГО ОБРАЗОВАНИЯ</w:t>
      </w:r>
    </w:p>
    <w:p w14:paraId="4B860EA3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</w:p>
    <w:p w14:paraId="70EC5A5B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  <w:r w:rsidRPr="0093274F">
        <w:rPr>
          <w:b/>
          <w:sz w:val="28"/>
          <w:szCs w:val="28"/>
        </w:rPr>
        <w:t>НАПРАВЛЕНИЕ «ИСТОРИЯ РОССИИ»</w:t>
      </w:r>
    </w:p>
    <w:p w14:paraId="3653386A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1. «Археология и история России с древнейших </w:t>
      </w:r>
    </w:p>
    <w:p w14:paraId="31A80EF4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 до 1917 г.»</w:t>
      </w:r>
    </w:p>
    <w:p w14:paraId="17527551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i/>
          <w:iCs/>
          <w:color w:val="262626"/>
        </w:rPr>
      </w:pPr>
      <w:r>
        <w:rPr>
          <w:b/>
          <w:bCs/>
          <w:i/>
          <w:iCs/>
          <w:color w:val="262626"/>
        </w:rPr>
        <w:t>6 апреля, 10.00, ауд. 1305</w:t>
      </w:r>
    </w:p>
    <w:p w14:paraId="516B73A0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rFonts w:ascii="Calibri" w:hAnsi="Calibri" w:cs="Calibri"/>
          <w:color w:val="262626"/>
          <w:sz w:val="22"/>
          <w:szCs w:val="22"/>
        </w:rPr>
      </w:pPr>
      <w:r>
        <w:rPr>
          <w:b/>
          <w:bCs/>
          <w:color w:val="000000"/>
        </w:rPr>
        <w:t>Председатель: </w:t>
      </w:r>
      <w:proofErr w:type="gramStart"/>
      <w:r>
        <w:rPr>
          <w:color w:val="000000"/>
        </w:rPr>
        <w:t>к.и.н. ,</w:t>
      </w:r>
      <w:proofErr w:type="gramEnd"/>
      <w:r>
        <w:rPr>
          <w:color w:val="000000"/>
        </w:rPr>
        <w:t xml:space="preserve"> доц. В.С. Меркурьева</w:t>
      </w:r>
    </w:p>
    <w:p w14:paraId="223F9ABE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</w:p>
    <w:p w14:paraId="7D2027C9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Бахмутова Светлана </w:t>
      </w: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Рамилевна</w:t>
      </w:r>
      <w:proofErr w:type="spellEnd"/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ИП-ИОМ-21) </w:t>
      </w:r>
      <w:r w:rsidRPr="00056D7F">
        <w:rPr>
          <w:rFonts w:ascii="Times New Roman" w:hAnsi="Times New Roman"/>
          <w:sz w:val="28"/>
          <w:szCs w:val="28"/>
        </w:rPr>
        <w:t>Революционерки «Народной воли» до и после 1881 года (науч. рук. – д.и.н., проф. Болотова Е.Ю.).</w:t>
      </w:r>
    </w:p>
    <w:p w14:paraId="55A35622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Бахшалыева</w:t>
      </w:r>
      <w:proofErr w:type="spellEnd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Нармин</w:t>
      </w:r>
      <w:proofErr w:type="spellEnd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Сабир </w:t>
      </w: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кызы</w:t>
      </w:r>
      <w:proofErr w:type="spellEnd"/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ИП-ИОБ-21) </w:t>
      </w:r>
      <w:r w:rsidRPr="00056D7F">
        <w:rPr>
          <w:rFonts w:ascii="Times New Roman" w:hAnsi="Times New Roman"/>
          <w:sz w:val="28"/>
          <w:szCs w:val="28"/>
        </w:rPr>
        <w:t xml:space="preserve">Берестяные грамоты как источник по истории Великого Новгорода XI-XV </w:t>
      </w:r>
      <w:proofErr w:type="spellStart"/>
      <w:r w:rsidRPr="00056D7F">
        <w:rPr>
          <w:rFonts w:ascii="Times New Roman" w:hAnsi="Times New Roman"/>
          <w:sz w:val="28"/>
          <w:szCs w:val="28"/>
        </w:rPr>
        <w:t>вв</w:t>
      </w:r>
      <w:proofErr w:type="spellEnd"/>
      <w:r w:rsidRPr="00056D7F">
        <w:rPr>
          <w:rFonts w:ascii="Times New Roman" w:hAnsi="Times New Roman"/>
          <w:sz w:val="28"/>
          <w:szCs w:val="28"/>
        </w:rPr>
        <w:t xml:space="preserve"> (науч. рук. – к.и.н., доц. Соловьева С.В.).</w:t>
      </w:r>
    </w:p>
    <w:p w14:paraId="762C49F7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Битюшкова</w:t>
      </w:r>
      <w:proofErr w:type="spellEnd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Анастасия Андреевна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ИП-ИОМ-21) </w:t>
      </w:r>
      <w:r w:rsidRPr="00056D7F">
        <w:rPr>
          <w:rFonts w:ascii="Times New Roman" w:hAnsi="Times New Roman"/>
          <w:sz w:val="28"/>
          <w:szCs w:val="28"/>
        </w:rPr>
        <w:t xml:space="preserve">Серебряные и бронзовые сосуды из </w:t>
      </w:r>
      <w:proofErr w:type="spellStart"/>
      <w:r w:rsidRPr="00056D7F">
        <w:rPr>
          <w:rFonts w:ascii="Times New Roman" w:hAnsi="Times New Roman"/>
          <w:sz w:val="28"/>
          <w:szCs w:val="28"/>
        </w:rPr>
        <w:t>среднесарматских</w:t>
      </w:r>
      <w:proofErr w:type="spellEnd"/>
      <w:r w:rsidRPr="00056D7F">
        <w:rPr>
          <w:rFonts w:ascii="Times New Roman" w:hAnsi="Times New Roman"/>
          <w:sz w:val="28"/>
          <w:szCs w:val="28"/>
        </w:rPr>
        <w:t xml:space="preserve"> погребений Нижнего Поволжья (науч. рук. – к.и.н., доц. Лапшин А.С.).</w:t>
      </w:r>
    </w:p>
    <w:p w14:paraId="1C1E6CFD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Гайнулова</w:t>
      </w:r>
      <w:proofErr w:type="spellEnd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Айшат</w:t>
      </w:r>
      <w:proofErr w:type="spellEnd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Жумабаевна</w:t>
      </w:r>
      <w:proofErr w:type="spellEnd"/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ИП-ПИБ-31) </w:t>
      </w:r>
      <w:r w:rsidRPr="00056D7F">
        <w:rPr>
          <w:rFonts w:ascii="Times New Roman" w:hAnsi="Times New Roman"/>
          <w:sz w:val="28"/>
          <w:szCs w:val="28"/>
        </w:rPr>
        <w:t>Княжеские уставы XI-XII вв. как источник по социально-политической истории Древней Руси (науч. рук. – к.и.н., доц. Соловьева С.В.).</w:t>
      </w:r>
    </w:p>
    <w:p w14:paraId="5647DAE2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Казеева Мария Алексеевна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ИП-ИОМ-11) </w:t>
      </w:r>
      <w:r w:rsidRPr="00056D7F">
        <w:rPr>
          <w:rFonts w:ascii="Times New Roman" w:hAnsi="Times New Roman"/>
          <w:sz w:val="28"/>
          <w:szCs w:val="28"/>
        </w:rPr>
        <w:t>Образ монархической власти в России начала XX века по визуальным источникам (к постановке проблемы) (науч. рук. – к.и.н., доц. Орешкина Т.Н.).</w:t>
      </w:r>
    </w:p>
    <w:p w14:paraId="1DA4FA0D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Карякина Анастасия Евгеньевна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ИП-ИОБ-51) </w:t>
      </w:r>
      <w:r w:rsidRPr="00056D7F">
        <w:rPr>
          <w:rFonts w:ascii="Times New Roman" w:hAnsi="Times New Roman"/>
          <w:sz w:val="28"/>
          <w:szCs w:val="28"/>
        </w:rPr>
        <w:t>Экспериментальная археология и технологическая реконструкция: история развития в научно-практической среде (науч. рук. – к.и.н., доц. Сухорукова Е.П.).</w:t>
      </w:r>
    </w:p>
    <w:p w14:paraId="5D19986B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Клишина Надежда Юрьевна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ИП-ИОБ-51) </w:t>
      </w:r>
      <w:r w:rsidRPr="00056D7F">
        <w:rPr>
          <w:rFonts w:ascii="Times New Roman" w:hAnsi="Times New Roman"/>
          <w:sz w:val="28"/>
          <w:szCs w:val="28"/>
        </w:rPr>
        <w:t>Становление системы социальной защиты детей в России (XVIII – нач. XX вв.) (науч. рук. – к.и.н., доц. Меркурьева В.С.).</w:t>
      </w:r>
    </w:p>
    <w:p w14:paraId="39F91697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Кулачкина</w:t>
      </w:r>
      <w:proofErr w:type="spellEnd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Екатерина Владимировна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ИП-ИОБ-41) </w:t>
      </w:r>
      <w:r w:rsidRPr="00056D7F">
        <w:rPr>
          <w:rFonts w:ascii="Times New Roman" w:hAnsi="Times New Roman"/>
          <w:sz w:val="28"/>
          <w:szCs w:val="28"/>
        </w:rPr>
        <w:t>Вклад В.П. Шилова в развитие Волгоградской археологии (науч. рук. – к.и.н., доц. Сухорукова Е.П.).</w:t>
      </w:r>
    </w:p>
    <w:p w14:paraId="23E470E7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Никитин Макар Андреевич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ИП-ИБ-31) </w:t>
      </w:r>
      <w:r w:rsidRPr="00056D7F">
        <w:rPr>
          <w:rFonts w:ascii="Times New Roman" w:hAnsi="Times New Roman"/>
          <w:sz w:val="28"/>
          <w:szCs w:val="28"/>
        </w:rPr>
        <w:t xml:space="preserve">Временной и территориальный контексты этимологии </w:t>
      </w:r>
      <w:proofErr w:type="gramStart"/>
      <w:r w:rsidRPr="00056D7F">
        <w:rPr>
          <w:rFonts w:ascii="Times New Roman" w:hAnsi="Times New Roman"/>
          <w:sz w:val="28"/>
          <w:szCs w:val="28"/>
        </w:rPr>
        <w:t>понятий:«</w:t>
      </w:r>
      <w:proofErr w:type="gramEnd"/>
      <w:r w:rsidRPr="00056D7F">
        <w:rPr>
          <w:rFonts w:ascii="Times New Roman" w:hAnsi="Times New Roman"/>
          <w:sz w:val="28"/>
          <w:szCs w:val="28"/>
        </w:rPr>
        <w:t>варяги», «викинги», «норманны» (науч. рук. – к.и.н., доц. Сухорукова Е.П.).</w:t>
      </w:r>
    </w:p>
    <w:p w14:paraId="0DCC23CA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Романова Мария Станиславовна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6D7F">
        <w:rPr>
          <w:rFonts w:ascii="Times New Roman" w:hAnsi="Times New Roman"/>
          <w:sz w:val="28"/>
          <w:szCs w:val="28"/>
        </w:rPr>
        <w:t>(гр.ТЭ-ЭИБ-51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056D7F">
        <w:rPr>
          <w:rFonts w:ascii="Times New Roman" w:hAnsi="Times New Roman"/>
          <w:sz w:val="28"/>
          <w:szCs w:val="28"/>
        </w:rPr>
        <w:t xml:space="preserve">Отражение реформаторской деятельности Александра II в творчестве российских художников второй половины XIX - </w:t>
      </w:r>
      <w:proofErr w:type="spellStart"/>
      <w:proofErr w:type="gramStart"/>
      <w:r w:rsidRPr="00056D7F">
        <w:rPr>
          <w:rFonts w:ascii="Times New Roman" w:hAnsi="Times New Roman"/>
          <w:sz w:val="28"/>
          <w:szCs w:val="28"/>
        </w:rPr>
        <w:t>нач.XX</w:t>
      </w:r>
      <w:proofErr w:type="spellEnd"/>
      <w:proofErr w:type="gramEnd"/>
      <w:r w:rsidRPr="00056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D7F">
        <w:rPr>
          <w:rFonts w:ascii="Times New Roman" w:hAnsi="Times New Roman"/>
          <w:sz w:val="28"/>
          <w:szCs w:val="28"/>
        </w:rPr>
        <w:t>вв</w:t>
      </w:r>
      <w:proofErr w:type="spellEnd"/>
      <w:r w:rsidRPr="00056D7F">
        <w:rPr>
          <w:rFonts w:ascii="Times New Roman" w:hAnsi="Times New Roman"/>
          <w:sz w:val="28"/>
          <w:szCs w:val="28"/>
        </w:rPr>
        <w:t xml:space="preserve"> (науч. рук. – к.и.н., доц. Орешкина Т.Н.).</w:t>
      </w:r>
    </w:p>
    <w:p w14:paraId="6B85B600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Селиванова Валерия Юрьевна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ИП-ИОМ-11) </w:t>
      </w:r>
      <w:r w:rsidRPr="00056D7F">
        <w:rPr>
          <w:rFonts w:ascii="Times New Roman" w:hAnsi="Times New Roman"/>
          <w:sz w:val="28"/>
          <w:szCs w:val="28"/>
        </w:rPr>
        <w:t>Регентство Софьи Алексеевны: Закат старого мира или рождение нового? (науч. рук. – д.и.н., проф. Болотова Е.Ю.).</w:t>
      </w:r>
    </w:p>
    <w:p w14:paraId="03A411FE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Тихонова Александра Витальевна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ИП-ИОБ-41</w:t>
      </w:r>
      <w:proofErr w:type="gramStart"/>
      <w:r w:rsidRPr="00056D7F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6D7F">
        <w:rPr>
          <w:rFonts w:ascii="Times New Roman" w:hAnsi="Times New Roman"/>
          <w:sz w:val="28"/>
          <w:szCs w:val="28"/>
        </w:rPr>
        <w:t>К вопросу о проблематике датирования в современной археологии (науч. рук. – к.и.н., доц. Сухорукова Е.П.).</w:t>
      </w:r>
    </w:p>
    <w:p w14:paraId="4852F7A4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Томов Андрей Сергеевич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ИП-ИОБ-41) </w:t>
      </w:r>
      <w:r w:rsidRPr="00056D7F">
        <w:rPr>
          <w:rFonts w:ascii="Times New Roman" w:hAnsi="Times New Roman"/>
          <w:sz w:val="28"/>
          <w:szCs w:val="28"/>
        </w:rPr>
        <w:t xml:space="preserve">Военная реформа А.И. Гучкова (науч. рук. – к.и.н., доц. </w:t>
      </w:r>
      <w:proofErr w:type="spellStart"/>
      <w:r w:rsidRPr="00056D7F">
        <w:rPr>
          <w:rFonts w:ascii="Times New Roman" w:hAnsi="Times New Roman"/>
          <w:sz w:val="28"/>
          <w:szCs w:val="28"/>
          <w:shd w:val="clear" w:color="auto" w:fill="FFFFFF"/>
        </w:rPr>
        <w:t>Белицкая</w:t>
      </w:r>
      <w:proofErr w:type="spellEnd"/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М.А.).</w:t>
      </w:r>
    </w:p>
    <w:p w14:paraId="31F33B86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Третьяк Дарья Витальевна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ИП-ИОБ-41) </w:t>
      </w:r>
      <w:r w:rsidRPr="00056D7F">
        <w:rPr>
          <w:rFonts w:ascii="Times New Roman" w:hAnsi="Times New Roman"/>
          <w:sz w:val="28"/>
          <w:szCs w:val="28"/>
        </w:rPr>
        <w:t>Система социального обеспечения семей нижних чинов армии в царской России в годы Первой Мировой войны (науч. рук. – д.и.н., проф. Болотова Е.Ю.).</w:t>
      </w:r>
    </w:p>
    <w:p w14:paraId="5B3F6190" w14:textId="77777777" w:rsidR="00BB2D8F" w:rsidRPr="00056D7F" w:rsidRDefault="00BB2D8F" w:rsidP="002D4FE3">
      <w:pPr>
        <w:pStyle w:val="a3"/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Фокин Александр Юрьевич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ИП-ИОМ-21) </w:t>
      </w:r>
      <w:r w:rsidRPr="00056D7F">
        <w:rPr>
          <w:rFonts w:ascii="Times New Roman" w:hAnsi="Times New Roman"/>
          <w:sz w:val="28"/>
          <w:szCs w:val="28"/>
        </w:rPr>
        <w:t xml:space="preserve">Общества трезвости во второй половине XIX – </w:t>
      </w:r>
      <w:proofErr w:type="gramStart"/>
      <w:r w:rsidRPr="00056D7F">
        <w:rPr>
          <w:rFonts w:ascii="Times New Roman" w:hAnsi="Times New Roman"/>
          <w:sz w:val="28"/>
          <w:szCs w:val="28"/>
        </w:rPr>
        <w:t>начале  XX</w:t>
      </w:r>
      <w:proofErr w:type="gramEnd"/>
      <w:r w:rsidRPr="00056D7F">
        <w:rPr>
          <w:rFonts w:ascii="Times New Roman" w:hAnsi="Times New Roman"/>
          <w:sz w:val="28"/>
          <w:szCs w:val="28"/>
        </w:rPr>
        <w:t xml:space="preserve"> вв.: процесс появления, основная деятельность и специфика деления (на примере Саратовской </w:t>
      </w:r>
      <w:proofErr w:type="spellStart"/>
      <w:r w:rsidRPr="00056D7F">
        <w:rPr>
          <w:rFonts w:ascii="Times New Roman" w:hAnsi="Times New Roman"/>
          <w:sz w:val="28"/>
          <w:szCs w:val="28"/>
        </w:rPr>
        <w:t>гебернии</w:t>
      </w:r>
      <w:proofErr w:type="spellEnd"/>
      <w:r w:rsidRPr="00056D7F">
        <w:rPr>
          <w:rFonts w:ascii="Times New Roman" w:hAnsi="Times New Roman"/>
          <w:sz w:val="28"/>
          <w:szCs w:val="28"/>
        </w:rPr>
        <w:t>) (науч. рук. – к.и.н., доц. Орешкина Т.Н.).</w:t>
      </w:r>
    </w:p>
    <w:p w14:paraId="298EC202" w14:textId="77777777" w:rsidR="00BB2D8F" w:rsidRPr="001E1452" w:rsidRDefault="00BB2D8F" w:rsidP="002D4FE3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9BBB59" w:themeColor="accent3"/>
          <w:sz w:val="28"/>
          <w:szCs w:val="28"/>
        </w:rPr>
      </w:pPr>
    </w:p>
    <w:p w14:paraId="2681F62F" w14:textId="2D51ED54" w:rsidR="00BB2D8F" w:rsidRDefault="00BB2D8F" w:rsidP="002D4FE3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0A6D55" w14:textId="77777777" w:rsidR="002D4FE3" w:rsidRPr="00BA7C8C" w:rsidRDefault="002D4FE3" w:rsidP="002D4FE3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CE374C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2. «История России с 1917 -1945 гг.»</w:t>
      </w:r>
    </w:p>
    <w:p w14:paraId="1C2C50BA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i/>
          <w:iCs/>
          <w:color w:val="262626"/>
        </w:rPr>
      </w:pPr>
      <w:r>
        <w:rPr>
          <w:b/>
          <w:bCs/>
          <w:i/>
          <w:iCs/>
          <w:color w:val="262626"/>
        </w:rPr>
        <w:t>6 апреля, 10.00, ауд. 1303</w:t>
      </w:r>
    </w:p>
    <w:p w14:paraId="6B21BB8C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</w:rPr>
      </w:pPr>
      <w:r>
        <w:rPr>
          <w:b/>
          <w:bCs/>
          <w:color w:val="000000"/>
        </w:rPr>
        <w:t>Председатель: </w:t>
      </w:r>
      <w:proofErr w:type="gramStart"/>
      <w:r>
        <w:rPr>
          <w:color w:val="000000"/>
        </w:rPr>
        <w:t>к.и.н. ,</w:t>
      </w:r>
      <w:proofErr w:type="gramEnd"/>
      <w:r>
        <w:rPr>
          <w:color w:val="000000"/>
        </w:rPr>
        <w:t xml:space="preserve"> доц. О.Н. Савицкая</w:t>
      </w:r>
    </w:p>
    <w:p w14:paraId="0824CABF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rFonts w:ascii="Calibri" w:hAnsi="Calibri" w:cs="Calibri"/>
          <w:color w:val="262626"/>
          <w:sz w:val="22"/>
          <w:szCs w:val="22"/>
        </w:rPr>
      </w:pPr>
    </w:p>
    <w:p w14:paraId="0682AF9F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Демидова Алина Валерьевна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ИП-ИОБ-12) Повседневная жизнь жителей села Безродного в 1920-1930-е </w:t>
      </w:r>
      <w:proofErr w:type="spellStart"/>
      <w:r w:rsidRPr="00253F45">
        <w:rPr>
          <w:rFonts w:ascii="Times New Roman" w:hAnsi="Times New Roman"/>
          <w:sz w:val="28"/>
          <w:szCs w:val="28"/>
          <w:shd w:val="clear" w:color="auto" w:fill="FFFFFF"/>
        </w:rPr>
        <w:t>гг</w:t>
      </w:r>
      <w:proofErr w:type="spellEnd"/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3F45">
        <w:rPr>
          <w:rFonts w:ascii="Times New Roman" w:hAnsi="Times New Roman"/>
          <w:sz w:val="28"/>
          <w:szCs w:val="28"/>
        </w:rPr>
        <w:t>(науч. рук. – к.и.н., доц. Соловьева С.В.).</w:t>
      </w:r>
    </w:p>
    <w:p w14:paraId="5E981D02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Кириллов Дмитрий Алексеевич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ИП-ИПБ-11) </w:t>
      </w:r>
      <w:r w:rsidRPr="00253F45">
        <w:rPr>
          <w:rFonts w:ascii="Times New Roman" w:hAnsi="Times New Roman"/>
          <w:sz w:val="28"/>
          <w:szCs w:val="28"/>
        </w:rPr>
        <w:t>Основные проблемы новейшей отечественной историографии Великой российской революции февраля 1917 года (науч. рук. – к.и.н., доц. Гаврилюк И.Л.).</w:t>
      </w:r>
    </w:p>
    <w:p w14:paraId="0C9DC30D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Кныш</w:t>
      </w:r>
      <w:proofErr w:type="spellEnd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Анастасия Романовна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ИП-ИБ-31) </w:t>
      </w:r>
      <w:r w:rsidRPr="00253F45">
        <w:rPr>
          <w:rFonts w:ascii="Times New Roman" w:hAnsi="Times New Roman"/>
          <w:sz w:val="28"/>
          <w:szCs w:val="28"/>
        </w:rPr>
        <w:t xml:space="preserve">Женотделы и их вклад в культурное строительство на примере Нижнего Поволжья (науч. рук. – ст. пр. </w:t>
      </w:r>
      <w:proofErr w:type="spellStart"/>
      <w:r w:rsidRPr="00253F45">
        <w:rPr>
          <w:rFonts w:ascii="Times New Roman" w:hAnsi="Times New Roman"/>
          <w:sz w:val="28"/>
          <w:szCs w:val="28"/>
          <w:shd w:val="clear" w:color="auto" w:fill="FFFFFF"/>
        </w:rPr>
        <w:t>Ленивихина</w:t>
      </w:r>
      <w:proofErr w:type="spellEnd"/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Н.О.).</w:t>
      </w:r>
    </w:p>
    <w:p w14:paraId="1B507DBA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Крымов Андрей Андреевич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ИП-ИОБ-51) </w:t>
      </w:r>
      <w:r w:rsidRPr="00253F45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253F45">
        <w:rPr>
          <w:rFonts w:ascii="Times New Roman" w:hAnsi="Times New Roman"/>
          <w:sz w:val="28"/>
          <w:szCs w:val="28"/>
        </w:rPr>
        <w:t>Чуянов</w:t>
      </w:r>
      <w:proofErr w:type="spellEnd"/>
      <w:r w:rsidRPr="00253F45">
        <w:rPr>
          <w:rFonts w:ascii="Times New Roman" w:hAnsi="Times New Roman"/>
          <w:sz w:val="28"/>
          <w:szCs w:val="28"/>
        </w:rPr>
        <w:t xml:space="preserve"> в Великой Отечественной войне 1941 – 1945 </w:t>
      </w:r>
      <w:proofErr w:type="spellStart"/>
      <w:r w:rsidRPr="00253F45">
        <w:rPr>
          <w:rFonts w:ascii="Times New Roman" w:hAnsi="Times New Roman"/>
          <w:sz w:val="28"/>
          <w:szCs w:val="28"/>
        </w:rPr>
        <w:t>гг</w:t>
      </w:r>
      <w:proofErr w:type="spellEnd"/>
      <w:r w:rsidRPr="00253F45">
        <w:rPr>
          <w:rFonts w:ascii="Times New Roman" w:hAnsi="Times New Roman"/>
          <w:sz w:val="28"/>
          <w:szCs w:val="28"/>
        </w:rPr>
        <w:t xml:space="preserve"> (науч. рук. – к.и.н., доц. Орешкина Т.Н.).</w:t>
      </w:r>
    </w:p>
    <w:p w14:paraId="79F3FE4A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Лозин Дмитрий Иванович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ИП-ИОМ-11) </w:t>
      </w:r>
      <w:r w:rsidRPr="00253F45">
        <w:rPr>
          <w:rFonts w:ascii="Times New Roman" w:hAnsi="Times New Roman"/>
          <w:sz w:val="28"/>
          <w:szCs w:val="28"/>
        </w:rPr>
        <w:t>Социальные условия проживания иностранных специалистов в Сталинграде в конце 1920 х. – 1933 –</w:t>
      </w:r>
      <w:proofErr w:type="spellStart"/>
      <w:r w:rsidRPr="00253F45">
        <w:rPr>
          <w:rFonts w:ascii="Times New Roman" w:hAnsi="Times New Roman"/>
          <w:sz w:val="28"/>
          <w:szCs w:val="28"/>
        </w:rPr>
        <w:t>гг</w:t>
      </w:r>
      <w:proofErr w:type="spellEnd"/>
      <w:r w:rsidRPr="00253F45">
        <w:rPr>
          <w:rFonts w:ascii="Times New Roman" w:hAnsi="Times New Roman"/>
          <w:sz w:val="28"/>
          <w:szCs w:val="28"/>
        </w:rPr>
        <w:t xml:space="preserve"> (науч. рук. – д.и.н., проф. Болотова Е.Ю.).</w:t>
      </w:r>
    </w:p>
    <w:p w14:paraId="206F6627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Лозин Дмитрий Иванович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ИП-ИОМ–11) </w:t>
      </w:r>
      <w:r w:rsidRPr="00253F45">
        <w:rPr>
          <w:rFonts w:ascii="Times New Roman" w:hAnsi="Times New Roman"/>
          <w:sz w:val="28"/>
          <w:szCs w:val="28"/>
        </w:rPr>
        <w:t>Сталинградский механический институт в 1941 - 1945 годы (науч. рук. – д.и.н., проф. Болотова Е.Ю.).</w:t>
      </w:r>
    </w:p>
    <w:p w14:paraId="6CAEB703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Майборода</w:t>
      </w:r>
      <w:proofErr w:type="spellEnd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Денис Анатольевич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ИП-ИОМ-21) </w:t>
      </w:r>
      <w:r w:rsidRPr="00253F45">
        <w:rPr>
          <w:rFonts w:ascii="Times New Roman" w:hAnsi="Times New Roman"/>
          <w:sz w:val="28"/>
          <w:szCs w:val="28"/>
        </w:rPr>
        <w:t>Советская и Германская авиация в Курской битве (науч. рук. – к.и.н., доц. Гаврилюк И.Л.).</w:t>
      </w:r>
    </w:p>
    <w:p w14:paraId="05AFEDEC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Мельчакова</w:t>
      </w:r>
      <w:proofErr w:type="spellEnd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Анастасия Александровна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ИП-ИОМ-21) </w:t>
      </w:r>
      <w:r w:rsidRPr="00253F45">
        <w:rPr>
          <w:rFonts w:ascii="Times New Roman" w:hAnsi="Times New Roman"/>
          <w:sz w:val="28"/>
          <w:szCs w:val="28"/>
        </w:rPr>
        <w:t>Историографический обзор проблемы депортации народов Северного Кавказа в годы Великой Отечественной войны (науч. рук. – к.и.н., доц. Липатов А.В.).</w:t>
      </w:r>
    </w:p>
    <w:p w14:paraId="494725B7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Самарай</w:t>
      </w:r>
      <w:proofErr w:type="spellEnd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Елизавета Петровна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ИБ-ИОБ-31) </w:t>
      </w:r>
      <w:r w:rsidRPr="00253F45">
        <w:rPr>
          <w:rFonts w:ascii="Times New Roman" w:hAnsi="Times New Roman"/>
          <w:sz w:val="28"/>
          <w:szCs w:val="28"/>
        </w:rPr>
        <w:t>"Новая женщина" в советском государстве в 1920-е годы (науч. рук. – д.и.н., проф. Болотова Е.Ю.).</w:t>
      </w:r>
    </w:p>
    <w:p w14:paraId="497EB30C" w14:textId="77777777" w:rsidR="00BB2D8F" w:rsidRPr="00253F45" w:rsidRDefault="00BB2D8F" w:rsidP="002D4FE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Тихомирова Майя Михайловна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ИП-ИБ-31) </w:t>
      </w:r>
      <w:r w:rsidRPr="00253F45">
        <w:rPr>
          <w:rFonts w:ascii="Times New Roman" w:hAnsi="Times New Roman"/>
          <w:sz w:val="28"/>
          <w:szCs w:val="28"/>
        </w:rPr>
        <w:t xml:space="preserve">Народное образование в АССР Немцев Поволжья в 1920-1930-е гг. (на примере Палласовского кантона) (науч. рук. – ст. пр. </w:t>
      </w:r>
      <w:proofErr w:type="spellStart"/>
      <w:r w:rsidRPr="00253F45">
        <w:rPr>
          <w:rFonts w:ascii="Times New Roman" w:hAnsi="Times New Roman"/>
          <w:sz w:val="28"/>
          <w:szCs w:val="28"/>
          <w:shd w:val="clear" w:color="auto" w:fill="FFFFFF"/>
        </w:rPr>
        <w:t>Ленивихина</w:t>
      </w:r>
      <w:proofErr w:type="spellEnd"/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Н.О.).</w:t>
      </w:r>
    </w:p>
    <w:p w14:paraId="1CA7BDD6" w14:textId="77777777" w:rsidR="00BB2D8F" w:rsidRDefault="00BB2D8F" w:rsidP="002D4FE3">
      <w:pPr>
        <w:tabs>
          <w:tab w:val="left" w:pos="284"/>
          <w:tab w:val="left" w:pos="993"/>
        </w:tabs>
        <w:spacing w:after="0" w:line="240" w:lineRule="auto"/>
        <w:ind w:left="360" w:firstLine="142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4F64FB3" w14:textId="77777777" w:rsidR="00BB2D8F" w:rsidRPr="00FD1F4B" w:rsidRDefault="00BB2D8F" w:rsidP="002D4FE3">
      <w:pPr>
        <w:tabs>
          <w:tab w:val="left" w:pos="284"/>
          <w:tab w:val="left" w:pos="993"/>
        </w:tabs>
        <w:spacing w:after="0" w:line="240" w:lineRule="auto"/>
        <w:ind w:left="360" w:firstLine="142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85C2784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3. «История России с 1945 гг.- нач. </w:t>
      </w:r>
      <w:r>
        <w:rPr>
          <w:b/>
          <w:sz w:val="28"/>
          <w:szCs w:val="28"/>
          <w:lang w:val="en-US"/>
        </w:rPr>
        <w:t>XXI</w:t>
      </w:r>
      <w:r>
        <w:rPr>
          <w:b/>
          <w:sz w:val="28"/>
          <w:szCs w:val="28"/>
        </w:rPr>
        <w:t xml:space="preserve"> в.»</w:t>
      </w:r>
    </w:p>
    <w:p w14:paraId="0264FA94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i/>
          <w:iCs/>
          <w:color w:val="262626"/>
        </w:rPr>
      </w:pPr>
      <w:r>
        <w:rPr>
          <w:b/>
          <w:bCs/>
          <w:i/>
          <w:iCs/>
          <w:color w:val="262626"/>
        </w:rPr>
        <w:t>6 апреля, 10.00, ауд. 1203а</w:t>
      </w:r>
    </w:p>
    <w:p w14:paraId="76EDAA8C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</w:rPr>
      </w:pPr>
      <w:r>
        <w:rPr>
          <w:b/>
          <w:bCs/>
          <w:color w:val="000000"/>
        </w:rPr>
        <w:t>Председатель: </w:t>
      </w:r>
      <w:proofErr w:type="gramStart"/>
      <w:r>
        <w:rPr>
          <w:color w:val="000000"/>
        </w:rPr>
        <w:t>к.и.н. ,</w:t>
      </w:r>
      <w:proofErr w:type="gramEnd"/>
      <w:r>
        <w:rPr>
          <w:color w:val="000000"/>
        </w:rPr>
        <w:t xml:space="preserve"> доц. А.В. Липатов</w:t>
      </w:r>
    </w:p>
    <w:p w14:paraId="16B4B234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</w:rPr>
      </w:pPr>
    </w:p>
    <w:p w14:paraId="2D252A51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Александров Валерий Александрович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ИП-ИБ-41) </w:t>
      </w:r>
      <w:r w:rsidRPr="00253F45">
        <w:rPr>
          <w:rFonts w:ascii="Times New Roman" w:hAnsi="Times New Roman"/>
          <w:sz w:val="28"/>
          <w:szCs w:val="28"/>
        </w:rPr>
        <w:t>Распад СССР: предпосылки, этапы, последствия (науч. рук. – д.и.н., проф. Болотова Е.Ю.).</w:t>
      </w:r>
    </w:p>
    <w:p w14:paraId="05D52C76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Беженцева</w:t>
      </w:r>
      <w:proofErr w:type="spellEnd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Алина Романовна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ИП-ПИБ-31) </w:t>
      </w:r>
      <w:r w:rsidRPr="00253F45">
        <w:rPr>
          <w:rFonts w:ascii="Times New Roman" w:hAnsi="Times New Roman"/>
          <w:sz w:val="28"/>
          <w:szCs w:val="28"/>
        </w:rPr>
        <w:t xml:space="preserve">Политика памяти по истории Сталинградской битвы в 1943-1970-х </w:t>
      </w:r>
      <w:proofErr w:type="spellStart"/>
      <w:r w:rsidRPr="00253F45">
        <w:rPr>
          <w:rFonts w:ascii="Times New Roman" w:hAnsi="Times New Roman"/>
          <w:sz w:val="28"/>
          <w:szCs w:val="28"/>
        </w:rPr>
        <w:t>гг</w:t>
      </w:r>
      <w:proofErr w:type="spellEnd"/>
      <w:r w:rsidRPr="00253F45">
        <w:rPr>
          <w:rFonts w:ascii="Times New Roman" w:hAnsi="Times New Roman"/>
          <w:sz w:val="28"/>
          <w:szCs w:val="28"/>
        </w:rPr>
        <w:t xml:space="preserve"> (науч. рук. – к.и.н., доц. Орешкина Т.Н.).</w:t>
      </w:r>
    </w:p>
    <w:p w14:paraId="5E1765D6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Дунямалиева</w:t>
      </w:r>
      <w:proofErr w:type="spellEnd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Диана Романовна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ИП-ИОБ-51) </w:t>
      </w:r>
      <w:r w:rsidRPr="00253F45">
        <w:rPr>
          <w:rFonts w:ascii="Times New Roman" w:hAnsi="Times New Roman"/>
          <w:sz w:val="28"/>
          <w:szCs w:val="28"/>
        </w:rPr>
        <w:t>Роль общественных объединений в формировании гражданского общества (на примере Волгоградского региона) (науч. рук. – д.и.н., проф. Болотова Е.Ю.).</w:t>
      </w:r>
    </w:p>
    <w:p w14:paraId="42AA9AB5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Жирнова Анастасия Владимировна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ИП-ПИБ-31) </w:t>
      </w:r>
      <w:r w:rsidRPr="00253F45">
        <w:rPr>
          <w:rFonts w:ascii="Times New Roman" w:hAnsi="Times New Roman"/>
          <w:sz w:val="28"/>
          <w:szCs w:val="28"/>
        </w:rPr>
        <w:t>Закон об образовании 1958 г. и его реализация в Сталинградском (Волгоградском) педагогическом институте (по материалам газеты "Учитель" (науч. рук. – д.и.н., проф. Болотова Е.Ю.).</w:t>
      </w:r>
    </w:p>
    <w:p w14:paraId="25FDF509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Какичева</w:t>
      </w:r>
      <w:proofErr w:type="spellEnd"/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Дарья Васильевна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ИП-ИАБ-41) </w:t>
      </w:r>
      <w:r w:rsidRPr="00253F45">
        <w:rPr>
          <w:rFonts w:ascii="Times New Roman" w:hAnsi="Times New Roman"/>
          <w:sz w:val="28"/>
          <w:szCs w:val="28"/>
        </w:rPr>
        <w:t xml:space="preserve">Особенности формирования студенческих контингентов в вузах Сталинграда в послевоенный период (науч. рук. – к.и.н., доц. </w:t>
      </w:r>
      <w:proofErr w:type="spellStart"/>
      <w:r w:rsidRPr="00253F45">
        <w:rPr>
          <w:rFonts w:ascii="Times New Roman" w:hAnsi="Times New Roman"/>
          <w:sz w:val="28"/>
          <w:szCs w:val="28"/>
          <w:shd w:val="clear" w:color="auto" w:fill="FFFFFF"/>
        </w:rPr>
        <w:t>Белицкая</w:t>
      </w:r>
      <w:proofErr w:type="spellEnd"/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М.А.).</w:t>
      </w:r>
    </w:p>
    <w:p w14:paraId="1AAE2799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Короткова Татьяна Андреевна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ИП-ИОМ-21) </w:t>
      </w:r>
      <w:r w:rsidRPr="00253F45">
        <w:rPr>
          <w:rFonts w:ascii="Times New Roman" w:hAnsi="Times New Roman"/>
          <w:sz w:val="28"/>
          <w:szCs w:val="28"/>
        </w:rPr>
        <w:t xml:space="preserve">Роль государства и народов республик СССР в восстановлении Сталинграда в 1945 – 1950 </w:t>
      </w:r>
      <w:proofErr w:type="spellStart"/>
      <w:r w:rsidRPr="00253F45">
        <w:rPr>
          <w:rFonts w:ascii="Times New Roman" w:hAnsi="Times New Roman"/>
          <w:sz w:val="28"/>
          <w:szCs w:val="28"/>
        </w:rPr>
        <w:t>гг</w:t>
      </w:r>
      <w:proofErr w:type="spellEnd"/>
      <w:r w:rsidRPr="00253F45">
        <w:rPr>
          <w:rFonts w:ascii="Times New Roman" w:hAnsi="Times New Roman"/>
          <w:sz w:val="28"/>
          <w:szCs w:val="28"/>
        </w:rPr>
        <w:t xml:space="preserve"> (науч. рук. – к.и.н., доц. Орешкина Т.Н.).</w:t>
      </w:r>
    </w:p>
    <w:p w14:paraId="2631DD71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Ткачев Никита Сергеевич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ИП-ИОМ-11) </w:t>
      </w:r>
      <w:r w:rsidRPr="00253F45">
        <w:rPr>
          <w:rFonts w:ascii="Times New Roman" w:hAnsi="Times New Roman"/>
          <w:sz w:val="28"/>
          <w:szCs w:val="28"/>
        </w:rPr>
        <w:t>Понятие «художественная интеллигенция»: происхождение и трактовка науч. рук. – д.и.н., проф. Болотов Н.А.).</w:t>
      </w:r>
    </w:p>
    <w:p w14:paraId="62090F1E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Толмачева Анастасия Павловна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ИП-ИБ-31) </w:t>
      </w:r>
      <w:r w:rsidRPr="00253F45">
        <w:rPr>
          <w:rFonts w:ascii="Times New Roman" w:hAnsi="Times New Roman"/>
          <w:sz w:val="28"/>
          <w:szCs w:val="28"/>
        </w:rPr>
        <w:t>Истоки праздничной культуры современной России (науч. рук. – д.и.н., проф. Болотова Е.Ю.).</w:t>
      </w:r>
    </w:p>
    <w:p w14:paraId="1095CE4A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Фролова Юлия Олеговна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ИП-ИОБ-22) </w:t>
      </w:r>
      <w:r w:rsidRPr="00253F45">
        <w:rPr>
          <w:rFonts w:ascii="Times New Roman" w:hAnsi="Times New Roman"/>
          <w:sz w:val="28"/>
          <w:szCs w:val="28"/>
        </w:rPr>
        <w:t>Образ послевоенного Сталинграда в почтовых открытках (науч. рук. – к.и.н., доц. Орешкина Т.Н.).</w:t>
      </w:r>
    </w:p>
    <w:p w14:paraId="5E179EEF" w14:textId="77777777" w:rsidR="00BB2D8F" w:rsidRPr="00253F45" w:rsidRDefault="00BB2D8F" w:rsidP="002D4FE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3F45">
        <w:rPr>
          <w:rFonts w:ascii="Times New Roman" w:hAnsi="Times New Roman"/>
          <w:b/>
          <w:sz w:val="28"/>
          <w:szCs w:val="28"/>
          <w:shd w:val="clear" w:color="auto" w:fill="FFFFFF"/>
        </w:rPr>
        <w:t>Шкурова Людмила Алексеевна</w:t>
      </w:r>
      <w:r w:rsidRPr="00253F45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ИП-ИБ-41) </w:t>
      </w:r>
      <w:r w:rsidRPr="00253F45">
        <w:rPr>
          <w:rFonts w:ascii="Times New Roman" w:hAnsi="Times New Roman"/>
          <w:sz w:val="28"/>
          <w:szCs w:val="28"/>
        </w:rPr>
        <w:t>Отражение политического развития периода перестройки в периодической печати Волгограда (науч. рук. – к.и.н., доц. Гаврилюк И.Л.).</w:t>
      </w:r>
    </w:p>
    <w:p w14:paraId="4B391D8D" w14:textId="77777777" w:rsidR="00BB2D8F" w:rsidRPr="00253F45" w:rsidRDefault="00BB2D8F" w:rsidP="002D4FE3">
      <w:pPr>
        <w:pStyle w:val="a3"/>
        <w:tabs>
          <w:tab w:val="left" w:pos="284"/>
          <w:tab w:val="left" w:pos="993"/>
        </w:tabs>
        <w:spacing w:after="0" w:line="240" w:lineRule="auto"/>
        <w:ind w:firstLine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3176AFD" w14:textId="18E8DE0F" w:rsidR="002D4FE3" w:rsidRDefault="002D4FE3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000000"/>
          <w:sz w:val="28"/>
          <w:szCs w:val="28"/>
        </w:rPr>
      </w:pPr>
    </w:p>
    <w:p w14:paraId="389B92DB" w14:textId="435DB83F" w:rsidR="002D4FE3" w:rsidRDefault="002D4FE3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000000"/>
          <w:sz w:val="28"/>
          <w:szCs w:val="28"/>
        </w:rPr>
      </w:pPr>
    </w:p>
    <w:p w14:paraId="7D7216CF" w14:textId="77777777" w:rsidR="002D4FE3" w:rsidRDefault="002D4FE3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000000"/>
          <w:sz w:val="28"/>
          <w:szCs w:val="28"/>
        </w:rPr>
      </w:pPr>
    </w:p>
    <w:p w14:paraId="473C0A66" w14:textId="6567C950" w:rsidR="002D4FE3" w:rsidRDefault="002D4FE3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000000"/>
          <w:sz w:val="28"/>
          <w:szCs w:val="28"/>
        </w:rPr>
      </w:pPr>
    </w:p>
    <w:p w14:paraId="59A2EF3B" w14:textId="71657023" w:rsidR="002D4FE3" w:rsidRDefault="002D4FE3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000000"/>
          <w:sz w:val="28"/>
          <w:szCs w:val="28"/>
        </w:rPr>
      </w:pPr>
    </w:p>
    <w:p w14:paraId="2A5C780A" w14:textId="77777777" w:rsidR="002D4FE3" w:rsidRDefault="002D4FE3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000000"/>
          <w:sz w:val="28"/>
          <w:szCs w:val="28"/>
        </w:rPr>
      </w:pPr>
    </w:p>
    <w:p w14:paraId="3432E36A" w14:textId="6134D68B" w:rsidR="00BB2D8F" w:rsidRDefault="00BB2D8F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000000"/>
          <w:sz w:val="28"/>
          <w:szCs w:val="28"/>
        </w:rPr>
      </w:pPr>
      <w:r w:rsidRPr="00CE3B6F">
        <w:rPr>
          <w:b/>
          <w:bCs/>
          <w:color w:val="000000"/>
          <w:sz w:val="28"/>
          <w:szCs w:val="28"/>
        </w:rPr>
        <w:t>НАПРАВЛЕНИЕ «ВСЕОБЩАЯ ИСТОРИЯ</w:t>
      </w:r>
      <w:r>
        <w:rPr>
          <w:b/>
          <w:bCs/>
          <w:color w:val="000000"/>
          <w:sz w:val="28"/>
          <w:szCs w:val="28"/>
        </w:rPr>
        <w:t xml:space="preserve"> И МЕТОДИКА </w:t>
      </w:r>
      <w:r>
        <w:rPr>
          <w:b/>
          <w:bCs/>
          <w:color w:val="000000"/>
          <w:sz w:val="28"/>
          <w:szCs w:val="28"/>
        </w:rPr>
        <w:br/>
        <w:t>ЕЕ ПРЕПОДАВАНИЯ</w:t>
      </w:r>
      <w:r w:rsidRPr="00CE3B6F">
        <w:rPr>
          <w:b/>
          <w:bCs/>
          <w:color w:val="000000"/>
          <w:sz w:val="28"/>
          <w:szCs w:val="28"/>
        </w:rPr>
        <w:t>»</w:t>
      </w:r>
    </w:p>
    <w:p w14:paraId="1F4B3021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1. «Актуальные проблемы зарубежной истории»</w:t>
      </w:r>
    </w:p>
    <w:p w14:paraId="22821491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i/>
          <w:iCs/>
          <w:color w:val="262626"/>
        </w:rPr>
      </w:pPr>
      <w:r>
        <w:rPr>
          <w:b/>
          <w:bCs/>
          <w:i/>
          <w:iCs/>
          <w:color w:val="262626"/>
        </w:rPr>
        <w:t>6 апреля, 10.00, ауд. 1307</w:t>
      </w:r>
    </w:p>
    <w:p w14:paraId="735BC974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rFonts w:ascii="Calibri" w:hAnsi="Calibri" w:cs="Calibri"/>
          <w:color w:val="262626"/>
          <w:sz w:val="22"/>
          <w:szCs w:val="22"/>
        </w:rPr>
      </w:pPr>
      <w:r>
        <w:rPr>
          <w:b/>
          <w:bCs/>
          <w:color w:val="000000"/>
        </w:rPr>
        <w:t>Председатель: д.и.н., проф. Т.В. Евдокимова</w:t>
      </w:r>
    </w:p>
    <w:p w14:paraId="234C4B9F" w14:textId="77777777" w:rsidR="00BB2D8F" w:rsidRDefault="00BB2D8F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000000"/>
          <w:sz w:val="28"/>
          <w:szCs w:val="28"/>
        </w:rPr>
      </w:pPr>
    </w:p>
    <w:p w14:paraId="40FDDC91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43D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Алимова Вероника </w:t>
      </w:r>
      <w:proofErr w:type="spellStart"/>
      <w:r w:rsidRPr="008743D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Владиславна</w:t>
      </w:r>
      <w:proofErr w:type="spellEnd"/>
      <w:r w:rsidRPr="008743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(гр.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ИП-</w:t>
      </w:r>
      <w:r w:rsidRPr="008743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ИОБ-21</w:t>
      </w:r>
      <w:proofErr w:type="gramStart"/>
      <w:r w:rsidRPr="008743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 w:rsidRPr="008743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43DA">
        <w:rPr>
          <w:rFonts w:ascii="Times New Roman" w:hAnsi="Times New Roman"/>
          <w:color w:val="000000" w:themeColor="text1"/>
          <w:sz w:val="28"/>
          <w:szCs w:val="28"/>
        </w:rPr>
        <w:t>К вопросу о заселении</w:t>
      </w:r>
      <w:r w:rsidRPr="00301E7B">
        <w:rPr>
          <w:rFonts w:ascii="Times New Roman" w:hAnsi="Times New Roman"/>
          <w:color w:val="000000"/>
          <w:sz w:val="28"/>
          <w:szCs w:val="28"/>
        </w:rPr>
        <w:t xml:space="preserve"> Исландии по сведениям саг («Книге о взятии земли» и «Книге об исландцах»)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4EB6">
        <w:rPr>
          <w:rFonts w:ascii="Times New Roman" w:hAnsi="Times New Roman"/>
          <w:color w:val="000000" w:themeColor="text1"/>
          <w:sz w:val="28"/>
          <w:szCs w:val="28"/>
        </w:rPr>
        <w:t xml:space="preserve">(науч. рук. – к.и.н., доц. </w:t>
      </w:r>
      <w:r w:rsidRPr="00E44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Лапшина 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E44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E44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14:paraId="66037D4A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21C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Иванов Алексей Валерьевич</w:t>
      </w:r>
      <w:r w:rsidRPr="00C21C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ИП-ИОМ-11) </w:t>
      </w:r>
      <w:r w:rsidRPr="00C21C75">
        <w:rPr>
          <w:rFonts w:ascii="Times New Roman" w:hAnsi="Times New Roman"/>
          <w:color w:val="000000"/>
          <w:sz w:val="28"/>
          <w:szCs w:val="28"/>
        </w:rPr>
        <w:t>Проблема</w:t>
      </w:r>
      <w:r w:rsidRPr="004D7320">
        <w:rPr>
          <w:rFonts w:ascii="Times New Roman" w:hAnsi="Times New Roman"/>
          <w:sz w:val="28"/>
          <w:szCs w:val="28"/>
        </w:rPr>
        <w:t xml:space="preserve"> влияния Версальского мирного договора на международное положение Германии в отечественной историографии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F93">
        <w:rPr>
          <w:rFonts w:ascii="Times New Roman" w:hAnsi="Times New Roman"/>
          <w:color w:val="000000"/>
          <w:sz w:val="28"/>
          <w:szCs w:val="28"/>
        </w:rPr>
        <w:t>(науч. рук. – к.и.н., доц. Ковалев А.В.).</w:t>
      </w:r>
    </w:p>
    <w:p w14:paraId="2EEA7F30" w14:textId="77777777" w:rsidR="00BB2D8F" w:rsidRPr="00E44EB6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4EB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Кононов Андрей Евгеньевич</w:t>
      </w:r>
      <w:r w:rsidRPr="00E44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(гр.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ИП-</w:t>
      </w:r>
      <w:r w:rsidRPr="00E44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ИОБ-21) </w:t>
      </w:r>
      <w:r w:rsidRPr="00E44EB6">
        <w:rPr>
          <w:rFonts w:ascii="Times New Roman" w:hAnsi="Times New Roman"/>
          <w:color w:val="000000" w:themeColor="text1"/>
          <w:sz w:val="28"/>
          <w:szCs w:val="28"/>
        </w:rPr>
        <w:t xml:space="preserve">Дракон в китайской мифологии (науч. рук. – к.и.н., доц. </w:t>
      </w:r>
      <w:r w:rsidRPr="00E44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Лапшина 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E44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E44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14:paraId="751E1F37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4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Кривошеенко</w:t>
      </w:r>
      <w:proofErr w:type="spellEnd"/>
      <w:r w:rsidRPr="002074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Глеб Александрович</w:t>
      </w:r>
      <w:r w:rsidRPr="002074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ИП-ИОМ-21) </w:t>
      </w:r>
      <w:r w:rsidRPr="00207423">
        <w:rPr>
          <w:rFonts w:ascii="Times New Roman" w:hAnsi="Times New Roman"/>
          <w:color w:val="000000"/>
          <w:sz w:val="28"/>
          <w:szCs w:val="28"/>
        </w:rPr>
        <w:t>Коллаборационистские</w:t>
      </w:r>
      <w:r w:rsidRPr="004D7320">
        <w:rPr>
          <w:rFonts w:ascii="Times New Roman" w:hAnsi="Times New Roman"/>
          <w:sz w:val="28"/>
          <w:szCs w:val="28"/>
        </w:rPr>
        <w:t xml:space="preserve"> формирования в составе вермахта в 1941-1943 </w:t>
      </w:r>
      <w:proofErr w:type="spellStart"/>
      <w:r w:rsidRPr="004D7320">
        <w:rPr>
          <w:rFonts w:ascii="Times New Roman" w:hAnsi="Times New Roman"/>
          <w:sz w:val="28"/>
          <w:szCs w:val="28"/>
        </w:rPr>
        <w:t>гг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C5AFF">
        <w:rPr>
          <w:rFonts w:ascii="Times New Roman" w:hAnsi="Times New Roman"/>
          <w:color w:val="000000"/>
          <w:sz w:val="28"/>
          <w:szCs w:val="28"/>
        </w:rPr>
        <w:t>(науч. рук. – д.и.н., проф. Евдокимова Т.В.).</w:t>
      </w:r>
    </w:p>
    <w:p w14:paraId="1FA06576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1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Лехнер</w:t>
      </w:r>
      <w:proofErr w:type="spellEnd"/>
      <w:r w:rsidRPr="006A01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Владислав Иванович</w:t>
      </w:r>
      <w:r w:rsidRPr="006A01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ИП-ИОМ 21)</w:t>
      </w:r>
      <w:r>
        <w:rPr>
          <w:rFonts w:ascii="Arial" w:hAnsi="Arial" w:cs="Arial"/>
          <w:color w:val="676B6F"/>
          <w:sz w:val="18"/>
          <w:szCs w:val="18"/>
          <w:shd w:val="clear" w:color="auto" w:fill="FFFFFF"/>
        </w:rPr>
        <w:t xml:space="preserve"> </w:t>
      </w:r>
      <w:r w:rsidRPr="004D7320">
        <w:rPr>
          <w:rFonts w:ascii="Times New Roman" w:hAnsi="Times New Roman"/>
          <w:sz w:val="28"/>
          <w:szCs w:val="28"/>
        </w:rPr>
        <w:t xml:space="preserve">Причины роста правового экстремизма в Германии в первой половине 1990-ых </w:t>
      </w:r>
      <w:proofErr w:type="spellStart"/>
      <w:r w:rsidRPr="004D7320">
        <w:rPr>
          <w:rFonts w:ascii="Times New Roman" w:hAnsi="Times New Roman"/>
          <w:sz w:val="28"/>
          <w:szCs w:val="28"/>
        </w:rPr>
        <w:t>гг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C5AFF">
        <w:rPr>
          <w:rFonts w:ascii="Times New Roman" w:hAnsi="Times New Roman"/>
          <w:color w:val="000000"/>
          <w:sz w:val="28"/>
          <w:szCs w:val="28"/>
        </w:rPr>
        <w:t>(науч. рук. – д.и.н., проф. Евдокимова Т.В.).</w:t>
      </w:r>
    </w:p>
    <w:p w14:paraId="676129AB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439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Медведев Алексей </w:t>
      </w:r>
      <w:r w:rsidRPr="00AE1D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Дмитриевич</w:t>
      </w:r>
      <w:r w:rsidRPr="00AE1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ИП-ИОМ-21)</w:t>
      </w:r>
      <w:r w:rsidRPr="00AE1DB1">
        <w:rPr>
          <w:rFonts w:ascii="Arial" w:hAnsi="Arial" w:cs="Arial"/>
          <w:color w:val="676B6F"/>
          <w:sz w:val="18"/>
          <w:szCs w:val="18"/>
          <w:shd w:val="clear" w:color="auto" w:fill="FFFFFF"/>
        </w:rPr>
        <w:t xml:space="preserve"> </w:t>
      </w:r>
      <w:r w:rsidRPr="00AE1DB1">
        <w:rPr>
          <w:rFonts w:ascii="Times New Roman" w:hAnsi="Times New Roman"/>
          <w:sz w:val="28"/>
          <w:szCs w:val="28"/>
        </w:rPr>
        <w:t>Наказание</w:t>
      </w:r>
      <w:r w:rsidRPr="004D7320">
        <w:rPr>
          <w:rFonts w:ascii="Times New Roman" w:hAnsi="Times New Roman"/>
          <w:sz w:val="28"/>
          <w:szCs w:val="28"/>
        </w:rPr>
        <w:t xml:space="preserve"> коллаборационистов в Виши и других областях Франции (1944-1945 гг.)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F93">
        <w:rPr>
          <w:rFonts w:ascii="Times New Roman" w:hAnsi="Times New Roman"/>
          <w:color w:val="000000"/>
          <w:sz w:val="28"/>
          <w:szCs w:val="28"/>
        </w:rPr>
        <w:t>(науч. рук. – к.и.н., доц. Ковалев А.В.).</w:t>
      </w:r>
    </w:p>
    <w:p w14:paraId="1588821B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F27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Панфилов Владимир Олегович</w:t>
      </w:r>
      <w:r w:rsidRPr="00AF2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ИП-ПИБ-31) </w:t>
      </w:r>
      <w:r w:rsidRPr="00AF27F8">
        <w:rPr>
          <w:rFonts w:ascii="Times New Roman" w:hAnsi="Times New Roman"/>
          <w:color w:val="000000"/>
          <w:sz w:val="28"/>
          <w:szCs w:val="28"/>
        </w:rPr>
        <w:t>Роль новых</w:t>
      </w:r>
      <w:r w:rsidRPr="004D7320">
        <w:rPr>
          <w:rFonts w:ascii="Times New Roman" w:hAnsi="Times New Roman"/>
          <w:sz w:val="28"/>
          <w:szCs w:val="28"/>
        </w:rPr>
        <w:t xml:space="preserve"> типов вооружения в гражданской войне в США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F93">
        <w:rPr>
          <w:rFonts w:ascii="Times New Roman" w:hAnsi="Times New Roman"/>
          <w:color w:val="000000"/>
          <w:sz w:val="28"/>
          <w:szCs w:val="28"/>
        </w:rPr>
        <w:t>(науч. рук. – к.и.н., доц. Ковалев А.В.).</w:t>
      </w:r>
    </w:p>
    <w:p w14:paraId="30F3F863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074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Романова Ирина Александровна</w:t>
      </w:r>
      <w:r w:rsidRPr="002074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ИП-ИОМ-21) </w:t>
      </w:r>
      <w:r w:rsidRPr="00207423">
        <w:rPr>
          <w:rFonts w:ascii="Times New Roman" w:hAnsi="Times New Roman"/>
          <w:color w:val="000000"/>
          <w:sz w:val="28"/>
          <w:szCs w:val="28"/>
        </w:rPr>
        <w:t>Появление</w:t>
      </w:r>
      <w:r w:rsidRPr="004D7320">
        <w:rPr>
          <w:rFonts w:ascii="Times New Roman" w:hAnsi="Times New Roman"/>
          <w:sz w:val="28"/>
          <w:szCs w:val="28"/>
        </w:rPr>
        <w:t xml:space="preserve"> в Германии образа "новой женщины" в 1920-х и его трансформация в 1930-х </w:t>
      </w:r>
      <w:proofErr w:type="spellStart"/>
      <w:r w:rsidRPr="004D7320">
        <w:rPr>
          <w:rFonts w:ascii="Times New Roman" w:hAnsi="Times New Roman"/>
          <w:sz w:val="28"/>
          <w:szCs w:val="28"/>
        </w:rPr>
        <w:t>гг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C5AFF">
        <w:rPr>
          <w:rFonts w:ascii="Times New Roman" w:hAnsi="Times New Roman"/>
          <w:color w:val="000000"/>
          <w:sz w:val="28"/>
          <w:szCs w:val="28"/>
        </w:rPr>
        <w:t>(науч. рук. – д.и.н., проф. Евдокимова Т.В.).</w:t>
      </w:r>
    </w:p>
    <w:p w14:paraId="1A8CB8BF" w14:textId="77777777" w:rsidR="00BB2D8F" w:rsidRPr="00B04F93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04F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Серба Виталий Сергеевич</w:t>
      </w:r>
      <w:r w:rsidRPr="00B04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ИП-ИБ-31) </w:t>
      </w:r>
      <w:r w:rsidRPr="00B04F93">
        <w:rPr>
          <w:rFonts w:ascii="Times New Roman" w:hAnsi="Times New Roman"/>
          <w:color w:val="000000"/>
          <w:sz w:val="28"/>
          <w:szCs w:val="28"/>
        </w:rPr>
        <w:t xml:space="preserve">Преемственность американской демократии: от </w:t>
      </w:r>
      <w:proofErr w:type="spellStart"/>
      <w:r w:rsidRPr="00B04F93">
        <w:rPr>
          <w:rFonts w:ascii="Times New Roman" w:hAnsi="Times New Roman"/>
          <w:color w:val="000000"/>
          <w:sz w:val="28"/>
          <w:szCs w:val="28"/>
        </w:rPr>
        <w:t>Плимутской</w:t>
      </w:r>
      <w:proofErr w:type="spellEnd"/>
      <w:r w:rsidRPr="00B04F93">
        <w:rPr>
          <w:rFonts w:ascii="Times New Roman" w:hAnsi="Times New Roman"/>
          <w:color w:val="000000"/>
          <w:sz w:val="28"/>
          <w:szCs w:val="28"/>
        </w:rPr>
        <w:t xml:space="preserve"> колонии до Массачусетс-Бэй (науч. рук. – к.и.н., доц. Ковалев А.В.).</w:t>
      </w:r>
    </w:p>
    <w:p w14:paraId="21495F98" w14:textId="77777777" w:rsidR="00BB2D8F" w:rsidRPr="00DD4369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3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Ситько</w:t>
      </w:r>
      <w:proofErr w:type="spellEnd"/>
      <w:r w:rsidRPr="00DD43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Илья Павлович</w:t>
      </w:r>
      <w:r w:rsidRPr="00DD4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ИП-ИОБ-32) </w:t>
      </w:r>
      <w:r w:rsidRPr="00DD4369">
        <w:rPr>
          <w:rFonts w:ascii="Times New Roman" w:hAnsi="Times New Roman"/>
          <w:color w:val="000000"/>
          <w:sz w:val="28"/>
          <w:szCs w:val="28"/>
        </w:rPr>
        <w:t>"Ареопагитика</w:t>
      </w:r>
      <w:r w:rsidRPr="004D7320">
        <w:rPr>
          <w:rFonts w:ascii="Times New Roman" w:hAnsi="Times New Roman"/>
          <w:sz w:val="28"/>
          <w:szCs w:val="28"/>
        </w:rPr>
        <w:t>" ДЖ. Милтона как выражение борьбы за свободомыслие английского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F93">
        <w:rPr>
          <w:rFonts w:ascii="Times New Roman" w:hAnsi="Times New Roman"/>
          <w:color w:val="000000"/>
          <w:sz w:val="28"/>
          <w:szCs w:val="28"/>
        </w:rPr>
        <w:t>(науч. рук. – к.и.н., доц. Ковалев А.В.).</w:t>
      </w:r>
    </w:p>
    <w:p w14:paraId="16E519DF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80B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Толмачева Анастасия Павловна</w:t>
      </w:r>
      <w:r w:rsidRPr="00080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ИП-ИБ-31) </w:t>
      </w:r>
      <w:r w:rsidRPr="00080BFC">
        <w:rPr>
          <w:rFonts w:ascii="Times New Roman" w:hAnsi="Times New Roman"/>
          <w:color w:val="000000"/>
          <w:sz w:val="28"/>
          <w:szCs w:val="28"/>
        </w:rPr>
        <w:t>Города</w:t>
      </w:r>
      <w:r w:rsidRPr="004D7320">
        <w:rPr>
          <w:rFonts w:ascii="Times New Roman" w:hAnsi="Times New Roman"/>
          <w:sz w:val="28"/>
          <w:szCs w:val="28"/>
        </w:rPr>
        <w:t xml:space="preserve"> Западной Европы позднего средневековья и эпохи индустриальной модернизации XIX века: сравнительный 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F93">
        <w:rPr>
          <w:rFonts w:ascii="Times New Roman" w:hAnsi="Times New Roman"/>
          <w:color w:val="000000"/>
          <w:sz w:val="28"/>
          <w:szCs w:val="28"/>
        </w:rPr>
        <w:t>(науч. рук. – к.и.н., доц. Ковалев А.В.).</w:t>
      </w:r>
    </w:p>
    <w:p w14:paraId="6E1E36B5" w14:textId="77777777" w:rsidR="00BB2D8F" w:rsidRPr="003C5AF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3C5A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Шевченко Елизавета Сергеевна</w:t>
      </w:r>
      <w:r w:rsidRPr="003C5A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ИП-ИОМ-11) </w:t>
      </w:r>
      <w:r w:rsidRPr="003C5AFF">
        <w:rPr>
          <w:rFonts w:ascii="Times New Roman" w:hAnsi="Times New Roman"/>
          <w:color w:val="000000"/>
          <w:sz w:val="28"/>
          <w:szCs w:val="28"/>
        </w:rPr>
        <w:t>Женское лицо концлагеря Равенсбрюк (науч. рук. – д.и.н., проф. Евдокимова Т.В.).</w:t>
      </w:r>
    </w:p>
    <w:p w14:paraId="1825AE86" w14:textId="77777777" w:rsidR="00BB2D8F" w:rsidRDefault="00BB2D8F" w:rsidP="002D4FE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629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Шевченко Елизавета Сергеевна</w:t>
      </w:r>
      <w:r w:rsidRPr="00D629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(гр. ИП-ИОМ-11) </w:t>
      </w:r>
      <w:r w:rsidRPr="00D62989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  <w:r w:rsidRPr="00301E7B">
        <w:rPr>
          <w:rFonts w:ascii="Times New Roman" w:hAnsi="Times New Roman"/>
          <w:color w:val="000000"/>
          <w:sz w:val="28"/>
          <w:szCs w:val="28"/>
        </w:rPr>
        <w:t xml:space="preserve"> советских женщин в концентрационном лагере Равенсбрюк (по материалам видеоинтервью с бывшими узницами)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AFF">
        <w:rPr>
          <w:rFonts w:ascii="Times New Roman" w:hAnsi="Times New Roman"/>
          <w:color w:val="000000"/>
          <w:sz w:val="28"/>
          <w:szCs w:val="28"/>
        </w:rPr>
        <w:t>(науч. рук. – д.и.н., проф. Евдокимова Т.В.).</w:t>
      </w:r>
    </w:p>
    <w:p w14:paraId="78A50C63" w14:textId="77777777" w:rsidR="00BB2D8F" w:rsidRDefault="00BB2D8F" w:rsidP="002D4FE3">
      <w:pPr>
        <w:tabs>
          <w:tab w:val="left" w:pos="426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D93DA1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</w:p>
    <w:p w14:paraId="1F1E3982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Секция 2. «Актуальные проблемы методики преподавания истории и обществоведения»</w:t>
      </w:r>
    </w:p>
    <w:p w14:paraId="6590F8FB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i/>
          <w:iCs/>
          <w:color w:val="262626"/>
        </w:rPr>
      </w:pPr>
      <w:r>
        <w:rPr>
          <w:b/>
          <w:bCs/>
          <w:i/>
          <w:iCs/>
          <w:color w:val="262626"/>
        </w:rPr>
        <w:t>6 апреля, 10.00, ауд. 1306</w:t>
      </w:r>
    </w:p>
    <w:p w14:paraId="05AC9D56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rFonts w:ascii="Calibri" w:hAnsi="Calibri" w:cs="Calibri"/>
          <w:color w:val="262626"/>
          <w:sz w:val="22"/>
          <w:szCs w:val="22"/>
        </w:rPr>
      </w:pPr>
      <w:r>
        <w:rPr>
          <w:b/>
          <w:bCs/>
          <w:color w:val="000000"/>
        </w:rPr>
        <w:t>Председатель: к.п.н., доц. О.Т. Ковешникова</w:t>
      </w:r>
    </w:p>
    <w:p w14:paraId="4A1CB226" w14:textId="77777777" w:rsidR="00BB2D8F" w:rsidRPr="00CE3B6F" w:rsidRDefault="00BB2D8F" w:rsidP="002D4FE3">
      <w:pPr>
        <w:pStyle w:val="rmchovipmailrucssattributepostfix"/>
        <w:shd w:val="clear" w:color="auto" w:fill="FFFFFF"/>
        <w:spacing w:before="0" w:beforeAutospacing="0" w:after="0" w:afterAutospacing="0"/>
        <w:ind w:firstLine="142"/>
        <w:rPr>
          <w:rFonts w:ascii="Calibri" w:hAnsi="Calibri" w:cs="Calibri"/>
          <w:color w:val="000000"/>
          <w:sz w:val="28"/>
          <w:szCs w:val="28"/>
        </w:rPr>
      </w:pPr>
    </w:p>
    <w:p w14:paraId="49EB47B3" w14:textId="77777777" w:rsidR="00BB2D8F" w:rsidRPr="00056D7F" w:rsidRDefault="00BB2D8F" w:rsidP="002D4FE3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Деветайкина</w:t>
      </w:r>
      <w:proofErr w:type="spellEnd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Мария Александровна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ИП-ПИБ-41) </w:t>
      </w:r>
      <w:r w:rsidRPr="00056D7F">
        <w:rPr>
          <w:rFonts w:ascii="Times New Roman" w:hAnsi="Times New Roman"/>
          <w:sz w:val="28"/>
          <w:szCs w:val="28"/>
        </w:rPr>
        <w:t xml:space="preserve">Наглядность как средство формирования метапредметных результатов в обучении истории (науч. рук. – к.п.н., доц. </w:t>
      </w:r>
      <w:proofErr w:type="spellStart"/>
      <w:r w:rsidRPr="00056D7F">
        <w:rPr>
          <w:rFonts w:ascii="Times New Roman" w:hAnsi="Times New Roman"/>
          <w:sz w:val="28"/>
          <w:szCs w:val="28"/>
        </w:rPr>
        <w:t>Хорошенкова</w:t>
      </w:r>
      <w:proofErr w:type="spellEnd"/>
      <w:r w:rsidRPr="00056D7F">
        <w:rPr>
          <w:rFonts w:ascii="Times New Roman" w:hAnsi="Times New Roman"/>
          <w:sz w:val="28"/>
          <w:szCs w:val="28"/>
        </w:rPr>
        <w:t> А.В.).</w:t>
      </w:r>
    </w:p>
    <w:p w14:paraId="622A8D72" w14:textId="77777777" w:rsidR="00BB2D8F" w:rsidRPr="00207423" w:rsidRDefault="00BB2D8F" w:rsidP="002D4FE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74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Исаева Анастасия Сергеевна</w:t>
      </w:r>
      <w:r w:rsidRPr="002074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ИП-ИОБ-51) </w:t>
      </w:r>
      <w:r w:rsidRPr="00207423">
        <w:rPr>
          <w:rFonts w:ascii="Times New Roman" w:hAnsi="Times New Roman"/>
          <w:color w:val="000000"/>
          <w:sz w:val="28"/>
          <w:szCs w:val="28"/>
        </w:rPr>
        <w:t>Организация групповой работы на уроках обществознания в старших классах (науч. рук. – к.п.н., доц. Ковешникова О.Т.).</w:t>
      </w:r>
    </w:p>
    <w:p w14:paraId="15812C14" w14:textId="77777777" w:rsidR="00BB2D8F" w:rsidRDefault="00BB2D8F" w:rsidP="002D4FE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1C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Козинская</w:t>
      </w:r>
      <w:proofErr w:type="spellEnd"/>
      <w:r w:rsidRPr="00C21C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Мария Евгеньевна</w:t>
      </w:r>
      <w:r w:rsidRPr="00C21C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ИП-ИОМ-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Pr="00C21C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C21C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1C75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Pr="004D7320">
        <w:rPr>
          <w:rFonts w:ascii="Times New Roman" w:hAnsi="Times New Roman"/>
          <w:sz w:val="28"/>
          <w:szCs w:val="28"/>
        </w:rPr>
        <w:t xml:space="preserve"> метода устной истории в проектной деятельности учащихся старших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423">
        <w:rPr>
          <w:rFonts w:ascii="Times New Roman" w:hAnsi="Times New Roman"/>
          <w:color w:val="000000"/>
          <w:sz w:val="28"/>
          <w:szCs w:val="28"/>
        </w:rPr>
        <w:t>(науч. рук. – к.п.н., доц. Ковешникова О.Т.).</w:t>
      </w:r>
    </w:p>
    <w:p w14:paraId="1784B0B1" w14:textId="77777777" w:rsidR="00BB2D8F" w:rsidRPr="00CE3B6F" w:rsidRDefault="00BB2D8F" w:rsidP="002D4FE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7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Кузнецова Екатерина Олеговна</w:t>
      </w:r>
      <w:r w:rsidRPr="008F4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ИП-ИБ-41) </w:t>
      </w:r>
      <w:r w:rsidRPr="008F4777">
        <w:rPr>
          <w:rFonts w:ascii="Times New Roman" w:hAnsi="Times New Roman"/>
          <w:color w:val="000000"/>
          <w:sz w:val="28"/>
          <w:szCs w:val="28"/>
        </w:rPr>
        <w:t>Усл</w:t>
      </w:r>
      <w:r w:rsidRPr="004D7320">
        <w:rPr>
          <w:rFonts w:ascii="Times New Roman" w:hAnsi="Times New Roman"/>
          <w:sz w:val="28"/>
          <w:szCs w:val="28"/>
        </w:rPr>
        <w:t>овно-графическая наглядность как средство обучения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423">
        <w:rPr>
          <w:rFonts w:ascii="Times New Roman" w:hAnsi="Times New Roman"/>
          <w:color w:val="000000"/>
          <w:sz w:val="28"/>
          <w:szCs w:val="28"/>
        </w:rPr>
        <w:t>(науч. рук. – к.п.н., доц. Ковешникова О.Т.).</w:t>
      </w:r>
    </w:p>
    <w:p w14:paraId="587B3D55" w14:textId="77777777" w:rsidR="00BB2D8F" w:rsidRDefault="00BB2D8F" w:rsidP="002D4FE3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Молоканова Наталья Александровна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 ИП-ИБZ-51) </w:t>
      </w:r>
      <w:r w:rsidRPr="00056D7F">
        <w:rPr>
          <w:rFonts w:ascii="Times New Roman" w:hAnsi="Times New Roman"/>
          <w:sz w:val="28"/>
          <w:szCs w:val="28"/>
        </w:rPr>
        <w:t xml:space="preserve">Организация работы учащихся с различными видами исторических </w:t>
      </w:r>
      <w:proofErr w:type="gramStart"/>
      <w:r w:rsidRPr="00056D7F">
        <w:rPr>
          <w:rFonts w:ascii="Times New Roman" w:hAnsi="Times New Roman"/>
          <w:sz w:val="28"/>
          <w:szCs w:val="28"/>
        </w:rPr>
        <w:t>источников  в</w:t>
      </w:r>
      <w:proofErr w:type="gramEnd"/>
      <w:r w:rsidRPr="00056D7F">
        <w:rPr>
          <w:rFonts w:ascii="Times New Roman" w:hAnsi="Times New Roman"/>
          <w:sz w:val="28"/>
          <w:szCs w:val="28"/>
        </w:rPr>
        <w:t xml:space="preserve"> старших классах (науч. рук. – к.п.н., доц. </w:t>
      </w:r>
      <w:proofErr w:type="spellStart"/>
      <w:r w:rsidRPr="00056D7F">
        <w:rPr>
          <w:rFonts w:ascii="Times New Roman" w:hAnsi="Times New Roman"/>
          <w:sz w:val="28"/>
          <w:szCs w:val="28"/>
        </w:rPr>
        <w:t>Хорошенкова</w:t>
      </w:r>
      <w:proofErr w:type="spellEnd"/>
      <w:r w:rsidRPr="00056D7F">
        <w:rPr>
          <w:rFonts w:ascii="Times New Roman" w:hAnsi="Times New Roman"/>
          <w:sz w:val="28"/>
          <w:szCs w:val="28"/>
        </w:rPr>
        <w:t> А.В.).</w:t>
      </w:r>
    </w:p>
    <w:p w14:paraId="0AECC737" w14:textId="77777777" w:rsidR="00BB2D8F" w:rsidRDefault="00BB2D8F" w:rsidP="002D4FE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4A7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Павленко Яна Андреевна</w:t>
      </w:r>
      <w:r w:rsidRPr="00974A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(гр. ИП-ИОБ-31) </w:t>
      </w:r>
      <w:r w:rsidRPr="00974A78">
        <w:rPr>
          <w:rFonts w:ascii="Times New Roman" w:hAnsi="Times New Roman"/>
          <w:color w:val="000000" w:themeColor="text1"/>
          <w:sz w:val="28"/>
          <w:szCs w:val="28"/>
        </w:rPr>
        <w:t>Изучение</w:t>
      </w:r>
      <w:r w:rsidRPr="00301E7B">
        <w:rPr>
          <w:rFonts w:ascii="Times New Roman" w:hAnsi="Times New Roman"/>
          <w:color w:val="000000"/>
          <w:sz w:val="28"/>
          <w:szCs w:val="28"/>
        </w:rPr>
        <w:t xml:space="preserve"> вопросов экономики на уроках истории в 7 классе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423">
        <w:rPr>
          <w:rFonts w:ascii="Times New Roman" w:hAnsi="Times New Roman"/>
          <w:color w:val="000000"/>
          <w:sz w:val="28"/>
          <w:szCs w:val="28"/>
        </w:rPr>
        <w:t>(науч. рук. – к.п.н., доц. Ковешникова О.Т.).</w:t>
      </w:r>
    </w:p>
    <w:p w14:paraId="38A33A95" w14:textId="77777777" w:rsidR="00BB2D8F" w:rsidRPr="00301E7B" w:rsidRDefault="00BB2D8F" w:rsidP="002D4FE3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8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Соколенко Анна Андреевна</w:t>
      </w:r>
      <w:r w:rsidRPr="006B58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(гр. ИП-ПИБ-51) Изучение</w:t>
      </w:r>
      <w:r w:rsidRPr="00301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вопросов культуры в обучении истории в старших классах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423">
        <w:rPr>
          <w:rFonts w:ascii="Times New Roman" w:hAnsi="Times New Roman"/>
          <w:color w:val="000000"/>
          <w:sz w:val="28"/>
          <w:szCs w:val="28"/>
        </w:rPr>
        <w:t>(науч. рук. – к.п.н., доц. Ковешникова О.Т.).</w:t>
      </w:r>
    </w:p>
    <w:p w14:paraId="690B4968" w14:textId="77777777" w:rsidR="00BB2D8F" w:rsidRPr="00056D7F" w:rsidRDefault="00BB2D8F" w:rsidP="002D4FE3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>Шурупова</w:t>
      </w:r>
      <w:proofErr w:type="spellEnd"/>
      <w:r w:rsidRPr="00056D7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Олеся Николаевна</w:t>
      </w:r>
      <w:r w:rsidRPr="00056D7F">
        <w:rPr>
          <w:rFonts w:ascii="Times New Roman" w:hAnsi="Times New Roman"/>
          <w:sz w:val="28"/>
          <w:szCs w:val="28"/>
          <w:shd w:val="clear" w:color="auto" w:fill="FFFFFF"/>
        </w:rPr>
        <w:t xml:space="preserve"> (гр. ИП-ПИБ-41) </w:t>
      </w:r>
      <w:r w:rsidRPr="00056D7F">
        <w:rPr>
          <w:rFonts w:ascii="Times New Roman" w:hAnsi="Times New Roman"/>
          <w:sz w:val="28"/>
          <w:szCs w:val="28"/>
        </w:rPr>
        <w:t xml:space="preserve">Формирование личностных результатов на уроках истории в старших классах (науч. рук. – к.п.н., доц. </w:t>
      </w:r>
      <w:proofErr w:type="spellStart"/>
      <w:r w:rsidRPr="00056D7F">
        <w:rPr>
          <w:rFonts w:ascii="Times New Roman" w:hAnsi="Times New Roman"/>
          <w:sz w:val="28"/>
          <w:szCs w:val="28"/>
        </w:rPr>
        <w:t>Хорошенкова</w:t>
      </w:r>
      <w:proofErr w:type="spellEnd"/>
      <w:r w:rsidRPr="00056D7F">
        <w:rPr>
          <w:rFonts w:ascii="Times New Roman" w:hAnsi="Times New Roman"/>
          <w:sz w:val="28"/>
          <w:szCs w:val="28"/>
        </w:rPr>
        <w:t> А.В.).</w:t>
      </w:r>
    </w:p>
    <w:p w14:paraId="710C0E78" w14:textId="77777777" w:rsidR="00BB2D8F" w:rsidRPr="00056D7F" w:rsidRDefault="00BB2D8F" w:rsidP="002D4FE3">
      <w:pPr>
        <w:pStyle w:val="a3"/>
        <w:tabs>
          <w:tab w:val="left" w:pos="284"/>
          <w:tab w:val="left" w:pos="993"/>
        </w:tabs>
        <w:spacing w:after="0" w:line="240" w:lineRule="auto"/>
        <w:ind w:left="1080" w:firstLine="142"/>
        <w:jc w:val="both"/>
        <w:rPr>
          <w:rFonts w:ascii="Times New Roman" w:hAnsi="Times New Roman"/>
          <w:sz w:val="28"/>
          <w:szCs w:val="28"/>
        </w:rPr>
      </w:pPr>
    </w:p>
    <w:p w14:paraId="7693FCD0" w14:textId="32D67CD1" w:rsidR="00BB2D8F" w:rsidRDefault="00BB2D8F" w:rsidP="002D4FE3">
      <w:pPr>
        <w:ind w:firstLine="142"/>
      </w:pPr>
    </w:p>
    <w:p w14:paraId="697F3969" w14:textId="50CA6907" w:rsidR="002D4FE3" w:rsidRDefault="002D4FE3" w:rsidP="002D4FE3">
      <w:pPr>
        <w:ind w:firstLine="142"/>
      </w:pPr>
    </w:p>
    <w:p w14:paraId="002C235D" w14:textId="385556E4" w:rsidR="002D4FE3" w:rsidRDefault="002D4FE3" w:rsidP="002D4FE3">
      <w:pPr>
        <w:ind w:firstLine="142"/>
      </w:pPr>
    </w:p>
    <w:p w14:paraId="3CF333D5" w14:textId="591853C9" w:rsidR="002D4FE3" w:rsidRDefault="002D4FE3" w:rsidP="002D4FE3">
      <w:pPr>
        <w:ind w:firstLine="142"/>
      </w:pPr>
    </w:p>
    <w:p w14:paraId="155324F5" w14:textId="77777777" w:rsidR="002D4FE3" w:rsidRDefault="002D4FE3" w:rsidP="002D4FE3">
      <w:pPr>
        <w:ind w:firstLine="142"/>
      </w:pPr>
    </w:p>
    <w:p w14:paraId="62EE8592" w14:textId="3875D36D" w:rsidR="00BB2D8F" w:rsidRDefault="00BB2D8F" w:rsidP="002D4FE3">
      <w:pPr>
        <w:ind w:firstLine="142"/>
      </w:pPr>
    </w:p>
    <w:p w14:paraId="1B3CD47E" w14:textId="07B09BBA" w:rsidR="002D4FE3" w:rsidRDefault="002D4FE3" w:rsidP="002D4FE3">
      <w:pPr>
        <w:ind w:firstLine="142"/>
      </w:pPr>
    </w:p>
    <w:p w14:paraId="1D52D9A8" w14:textId="0E74C685" w:rsidR="002D4FE3" w:rsidRDefault="002D4FE3" w:rsidP="002D4FE3">
      <w:pPr>
        <w:ind w:firstLine="142"/>
      </w:pPr>
    </w:p>
    <w:p w14:paraId="30F0908B" w14:textId="17E5EF21" w:rsidR="002D4FE3" w:rsidRDefault="002D4FE3" w:rsidP="002D4FE3">
      <w:pPr>
        <w:ind w:firstLine="142"/>
      </w:pPr>
    </w:p>
    <w:p w14:paraId="6B13752A" w14:textId="77777777" w:rsidR="002D4FE3" w:rsidRDefault="002D4FE3" w:rsidP="002D4FE3">
      <w:pPr>
        <w:ind w:firstLine="142"/>
      </w:pPr>
    </w:p>
    <w:p w14:paraId="73871504" w14:textId="77777777" w:rsidR="00BB2D8F" w:rsidRDefault="00BB2D8F" w:rsidP="002D4FE3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7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НАПРАВЛЕНИЕ «ПРАВО»</w:t>
      </w:r>
    </w:p>
    <w:p w14:paraId="203E38A2" w14:textId="77777777" w:rsidR="00BB2D8F" w:rsidRDefault="00BB2D8F" w:rsidP="002D4FE3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1. «Формирование правовой культуры обучающихся в процессе правового образования»</w:t>
      </w:r>
    </w:p>
    <w:p w14:paraId="0E0F7433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i/>
          <w:iCs/>
          <w:color w:val="262626"/>
        </w:rPr>
      </w:pPr>
      <w:r>
        <w:rPr>
          <w:b/>
          <w:bCs/>
          <w:i/>
          <w:iCs/>
          <w:color w:val="262626"/>
        </w:rPr>
        <w:t>6 апреля, 10.00, ауд. 1409</w:t>
      </w:r>
    </w:p>
    <w:p w14:paraId="01E977BC" w14:textId="77777777" w:rsidR="00BB2D8F" w:rsidRDefault="00BB2D8F" w:rsidP="002D4FE3">
      <w:pPr>
        <w:pStyle w:val="rmcisxsc"/>
        <w:shd w:val="clear" w:color="auto" w:fill="FFFFFF"/>
        <w:spacing w:before="0" w:beforeAutospacing="0" w:after="0" w:afterAutospacing="0"/>
        <w:ind w:firstLine="142"/>
        <w:jc w:val="center"/>
        <w:rPr>
          <w:rFonts w:ascii="Calibri" w:hAnsi="Calibri" w:cs="Calibri"/>
          <w:color w:val="262626"/>
          <w:sz w:val="22"/>
          <w:szCs w:val="22"/>
        </w:rPr>
      </w:pPr>
      <w:r>
        <w:rPr>
          <w:b/>
          <w:bCs/>
          <w:color w:val="000000"/>
        </w:rPr>
        <w:t>Председатель: </w:t>
      </w:r>
      <w:proofErr w:type="gramStart"/>
      <w:r>
        <w:rPr>
          <w:color w:val="000000"/>
        </w:rPr>
        <w:t>к.и.н. ,</w:t>
      </w:r>
      <w:proofErr w:type="gramEnd"/>
      <w:r>
        <w:rPr>
          <w:color w:val="000000"/>
        </w:rPr>
        <w:t xml:space="preserve"> доц. М.А. Тимошенко</w:t>
      </w:r>
    </w:p>
    <w:p w14:paraId="07BCCA46" w14:textId="77777777" w:rsidR="002D4FE3" w:rsidRPr="002D4FE3" w:rsidRDefault="002D4FE3" w:rsidP="002D4FE3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72AB24" w14:textId="6482C497" w:rsidR="00BB2D8F" w:rsidRPr="00A2584E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258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Гаспарян</w:t>
      </w:r>
      <w:proofErr w:type="spellEnd"/>
      <w:r w:rsidRPr="00A258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Элеонора </w:t>
      </w:r>
      <w:proofErr w:type="spellStart"/>
      <w:r w:rsidRPr="00A258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Гагиковна</w:t>
      </w:r>
      <w:proofErr w:type="spellEnd"/>
      <w:r w:rsidRPr="00A258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ИП-ПРМZ-11) </w:t>
      </w:r>
      <w:r w:rsidRPr="00A2584E">
        <w:rPr>
          <w:rFonts w:ascii="Times New Roman" w:hAnsi="Times New Roman"/>
          <w:color w:val="000000"/>
          <w:sz w:val="28"/>
          <w:szCs w:val="28"/>
        </w:rPr>
        <w:t xml:space="preserve">Формирование правовой культуры учащихся в условиях </w:t>
      </w:r>
      <w:proofErr w:type="spellStart"/>
      <w:r w:rsidRPr="00A2584E">
        <w:rPr>
          <w:rFonts w:ascii="Times New Roman" w:hAnsi="Times New Roman"/>
          <w:color w:val="000000"/>
          <w:sz w:val="28"/>
          <w:szCs w:val="28"/>
        </w:rPr>
        <w:t>профилизации</w:t>
      </w:r>
      <w:proofErr w:type="spellEnd"/>
      <w:r w:rsidRPr="00A2584E">
        <w:rPr>
          <w:rFonts w:ascii="Times New Roman" w:hAnsi="Times New Roman"/>
          <w:color w:val="000000"/>
          <w:sz w:val="28"/>
          <w:szCs w:val="28"/>
        </w:rPr>
        <w:t xml:space="preserve"> обучения в кадетских классах (науч. рук. – к.п.н., доц. Тимошенко М.А.).</w:t>
      </w:r>
    </w:p>
    <w:p w14:paraId="431C56A6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B43B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Геворкян Виктория </w:t>
      </w:r>
      <w:proofErr w:type="spellStart"/>
      <w:r w:rsidRPr="00B43B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Саркисовна</w:t>
      </w:r>
      <w:proofErr w:type="spellEnd"/>
      <w:r w:rsidRPr="00B43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ИП-ПРМZ-21) </w:t>
      </w:r>
      <w:r w:rsidRPr="00B43BB5">
        <w:rPr>
          <w:rFonts w:ascii="Times New Roman" w:hAnsi="Times New Roman"/>
          <w:color w:val="000000"/>
          <w:sz w:val="28"/>
          <w:szCs w:val="28"/>
        </w:rPr>
        <w:t>Отличительные</w:t>
      </w:r>
      <w:r w:rsidRPr="00FD79B2">
        <w:rPr>
          <w:rFonts w:ascii="Times New Roman" w:hAnsi="Times New Roman"/>
          <w:sz w:val="28"/>
          <w:szCs w:val="28"/>
        </w:rPr>
        <w:t xml:space="preserve"> характеристики девиантного поведения несовершеннолетних девушек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256">
        <w:rPr>
          <w:rFonts w:ascii="Times New Roman" w:hAnsi="Times New Roman"/>
          <w:color w:val="000000"/>
          <w:sz w:val="28"/>
          <w:szCs w:val="28"/>
        </w:rPr>
        <w:t xml:space="preserve">(науч. рук. – к.п.н., доц. </w:t>
      </w:r>
      <w:proofErr w:type="spellStart"/>
      <w:r w:rsidRPr="000E7256">
        <w:rPr>
          <w:rFonts w:ascii="Times New Roman" w:hAnsi="Times New Roman"/>
          <w:color w:val="000000"/>
          <w:sz w:val="28"/>
          <w:szCs w:val="28"/>
        </w:rPr>
        <w:t>Широ</w:t>
      </w:r>
      <w:proofErr w:type="spellEnd"/>
      <w:r w:rsidRPr="000E7256">
        <w:rPr>
          <w:rFonts w:ascii="Times New Roman" w:hAnsi="Times New Roman"/>
          <w:color w:val="000000"/>
          <w:sz w:val="28"/>
          <w:szCs w:val="28"/>
        </w:rPr>
        <w:t> С.В.).</w:t>
      </w:r>
    </w:p>
    <w:p w14:paraId="3134FE97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D2F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Горбунова Валерия Валерьевна</w:t>
      </w:r>
      <w:r w:rsidRPr="00ED2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ЕН-ЛСБ-31</w:t>
      </w:r>
      <w:proofErr w:type="gramStart"/>
      <w:r w:rsidRPr="00ED2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ED2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D2F05">
        <w:rPr>
          <w:rFonts w:ascii="Times New Roman" w:hAnsi="Times New Roman"/>
          <w:color w:val="000000"/>
          <w:sz w:val="28"/>
          <w:szCs w:val="28"/>
        </w:rPr>
        <w:t>К вопросу</w:t>
      </w:r>
      <w:r w:rsidRPr="00FD79B2">
        <w:rPr>
          <w:rFonts w:ascii="Times New Roman" w:hAnsi="Times New Roman"/>
          <w:sz w:val="28"/>
          <w:szCs w:val="28"/>
        </w:rPr>
        <w:t xml:space="preserve"> эколого-правового статуса гражданина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84E">
        <w:rPr>
          <w:rFonts w:ascii="Times New Roman" w:hAnsi="Times New Roman"/>
          <w:color w:val="000000"/>
          <w:sz w:val="28"/>
          <w:szCs w:val="28"/>
        </w:rPr>
        <w:t>(науч. рук. – к.п.н., доц. Тимошенко М.А.).</w:t>
      </w:r>
    </w:p>
    <w:p w14:paraId="5917A9FD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D12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Иванова Виктория Борисовна</w:t>
      </w:r>
      <w:r w:rsidRPr="000D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ИП-ПРМZ-11</w:t>
      </w:r>
      <w:proofErr w:type="gramStart"/>
      <w:r w:rsidRPr="000D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0D1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D12BE">
        <w:rPr>
          <w:rFonts w:ascii="Times New Roman" w:hAnsi="Times New Roman"/>
          <w:color w:val="000000"/>
          <w:sz w:val="28"/>
          <w:szCs w:val="28"/>
        </w:rPr>
        <w:t>К вопросу</w:t>
      </w:r>
      <w:r w:rsidRPr="00FD79B2">
        <w:rPr>
          <w:rFonts w:ascii="Times New Roman" w:hAnsi="Times New Roman"/>
          <w:sz w:val="28"/>
          <w:szCs w:val="28"/>
        </w:rPr>
        <w:t xml:space="preserve"> о реализации права несовершеннолетних осужденных на получение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84E">
        <w:rPr>
          <w:rFonts w:ascii="Times New Roman" w:hAnsi="Times New Roman"/>
          <w:color w:val="000000"/>
          <w:sz w:val="28"/>
          <w:szCs w:val="28"/>
        </w:rPr>
        <w:t>(науч. рук. – к.п.н., доц. Тимошенко М.А.).</w:t>
      </w:r>
    </w:p>
    <w:p w14:paraId="7BE14585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3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Кащеева</w:t>
      </w:r>
      <w:proofErr w:type="spellEnd"/>
      <w:r w:rsidRPr="003D13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Ирина Сергеевна</w:t>
      </w:r>
      <w:r w:rsidRPr="003D1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ИП-ПИБ-51) </w:t>
      </w:r>
      <w:r w:rsidRPr="003D1333">
        <w:rPr>
          <w:rFonts w:ascii="Times New Roman" w:hAnsi="Times New Roman"/>
          <w:color w:val="000000"/>
          <w:sz w:val="28"/>
          <w:szCs w:val="28"/>
        </w:rPr>
        <w:t>Анализ</w:t>
      </w:r>
      <w:r w:rsidRPr="00FD79B2">
        <w:rPr>
          <w:rFonts w:ascii="Times New Roman" w:hAnsi="Times New Roman"/>
          <w:sz w:val="28"/>
          <w:szCs w:val="28"/>
        </w:rPr>
        <w:t xml:space="preserve"> правовой природы брачного договора онлайн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C95">
        <w:rPr>
          <w:rFonts w:ascii="Times New Roman" w:hAnsi="Times New Roman"/>
          <w:color w:val="000000"/>
          <w:sz w:val="28"/>
          <w:szCs w:val="28"/>
        </w:rPr>
        <w:t xml:space="preserve">(науч. рук. – </w:t>
      </w:r>
      <w:proofErr w:type="spellStart"/>
      <w:r w:rsidRPr="000A0C95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0A0C95">
        <w:rPr>
          <w:rFonts w:ascii="Times New Roman" w:hAnsi="Times New Roman"/>
          <w:color w:val="000000"/>
          <w:sz w:val="28"/>
          <w:szCs w:val="28"/>
        </w:rPr>
        <w:t>., доц. Давудов Д.А.).</w:t>
      </w:r>
    </w:p>
    <w:p w14:paraId="0C34EDC4" w14:textId="77777777" w:rsidR="00BB2D8F" w:rsidRPr="00915A68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4F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Кащеева</w:t>
      </w:r>
      <w:proofErr w:type="spellEnd"/>
      <w:r w:rsidRPr="00564F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Ирина Сергеевна</w:t>
      </w:r>
      <w:r w:rsidRPr="00564F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ИП-</w:t>
      </w:r>
      <w:r w:rsidRPr="00564F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ПИБ-51) </w:t>
      </w:r>
      <w:r w:rsidRPr="00564F19">
        <w:rPr>
          <w:rFonts w:ascii="Times New Roman" w:hAnsi="Times New Roman"/>
          <w:color w:val="000000"/>
          <w:sz w:val="28"/>
          <w:szCs w:val="28"/>
        </w:rPr>
        <w:t>Составляющие</w:t>
      </w:r>
      <w:r w:rsidRPr="00FD79B2">
        <w:rPr>
          <w:rFonts w:ascii="Times New Roman" w:hAnsi="Times New Roman"/>
          <w:sz w:val="28"/>
          <w:szCs w:val="28"/>
        </w:rPr>
        <w:t xml:space="preserve"> методического обеспечения преподавания права в средней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A00">
        <w:rPr>
          <w:rFonts w:ascii="Times New Roman" w:hAnsi="Times New Roman"/>
          <w:color w:val="000000"/>
          <w:sz w:val="28"/>
          <w:szCs w:val="28"/>
        </w:rPr>
        <w:t xml:space="preserve">(науч. рук. – канд. экон. наук, ст. пр. </w:t>
      </w:r>
      <w:proofErr w:type="spellStart"/>
      <w:r w:rsidRPr="00E63A00">
        <w:rPr>
          <w:rFonts w:ascii="Times New Roman" w:hAnsi="Times New Roman"/>
          <w:color w:val="000000"/>
          <w:sz w:val="28"/>
          <w:szCs w:val="28"/>
        </w:rPr>
        <w:t>Широ</w:t>
      </w:r>
      <w:proofErr w:type="spellEnd"/>
      <w:r w:rsidRPr="00E63A00">
        <w:rPr>
          <w:rFonts w:ascii="Times New Roman" w:hAnsi="Times New Roman"/>
          <w:color w:val="000000"/>
          <w:sz w:val="28"/>
          <w:szCs w:val="28"/>
        </w:rPr>
        <w:t> М.С.).</w:t>
      </w:r>
    </w:p>
    <w:p w14:paraId="659221C9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809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 Яна Витальевна</w:t>
      </w:r>
      <w:r w:rsidRPr="00980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(гр. ИП-ПИБ-51)</w:t>
      </w:r>
      <w:r w:rsidRPr="00980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0949">
        <w:rPr>
          <w:rFonts w:ascii="Times New Roman" w:hAnsi="Times New Roman"/>
          <w:color w:val="000000"/>
          <w:sz w:val="28"/>
          <w:szCs w:val="28"/>
        </w:rPr>
        <w:t>Особенности</w:t>
      </w:r>
      <w:r w:rsidRPr="00FD79B2">
        <w:rPr>
          <w:rFonts w:ascii="Times New Roman" w:hAnsi="Times New Roman"/>
          <w:sz w:val="28"/>
          <w:szCs w:val="28"/>
        </w:rPr>
        <w:t xml:space="preserve"> конституционно-правового статуса ребёнка 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C95">
        <w:rPr>
          <w:rFonts w:ascii="Times New Roman" w:hAnsi="Times New Roman"/>
          <w:color w:val="000000"/>
          <w:sz w:val="28"/>
          <w:szCs w:val="28"/>
        </w:rPr>
        <w:t xml:space="preserve">(науч. рук. – </w:t>
      </w:r>
      <w:proofErr w:type="spellStart"/>
      <w:r w:rsidRPr="000A0C95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0A0C95">
        <w:rPr>
          <w:rFonts w:ascii="Times New Roman" w:hAnsi="Times New Roman"/>
          <w:color w:val="000000"/>
          <w:sz w:val="28"/>
          <w:szCs w:val="28"/>
        </w:rPr>
        <w:t>., доц. Давудов Д.А.).</w:t>
      </w:r>
    </w:p>
    <w:p w14:paraId="322714F4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D7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Попова Евгения Николаевна</w:t>
      </w:r>
      <w:r w:rsidRPr="009D7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ИП-ПИБ-51) </w:t>
      </w:r>
      <w:r w:rsidRPr="009D7396">
        <w:rPr>
          <w:rFonts w:ascii="Times New Roman" w:hAnsi="Times New Roman"/>
          <w:color w:val="000000"/>
          <w:sz w:val="28"/>
          <w:szCs w:val="28"/>
        </w:rPr>
        <w:t>Особенности</w:t>
      </w:r>
      <w:r w:rsidRPr="00FD79B2">
        <w:rPr>
          <w:rFonts w:ascii="Times New Roman" w:hAnsi="Times New Roman"/>
          <w:sz w:val="28"/>
          <w:szCs w:val="28"/>
        </w:rPr>
        <w:t xml:space="preserve"> условий усыновления (удочерения) 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C95">
        <w:rPr>
          <w:rFonts w:ascii="Times New Roman" w:hAnsi="Times New Roman"/>
          <w:color w:val="000000"/>
          <w:sz w:val="28"/>
          <w:szCs w:val="28"/>
        </w:rPr>
        <w:t xml:space="preserve">(науч. рук. – </w:t>
      </w:r>
      <w:proofErr w:type="spellStart"/>
      <w:r w:rsidRPr="000A0C95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0A0C95">
        <w:rPr>
          <w:rFonts w:ascii="Times New Roman" w:hAnsi="Times New Roman"/>
          <w:color w:val="000000"/>
          <w:sz w:val="28"/>
          <w:szCs w:val="28"/>
        </w:rPr>
        <w:t>., доц. Давудов Д.А.).</w:t>
      </w:r>
    </w:p>
    <w:p w14:paraId="205BB4ED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56D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Соколенко Анна Андреевна</w:t>
      </w:r>
      <w:r w:rsidRPr="00856D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ИП-ПИБ-51) </w:t>
      </w:r>
      <w:r w:rsidRPr="00856DAE">
        <w:rPr>
          <w:rFonts w:ascii="Times New Roman" w:hAnsi="Times New Roman"/>
          <w:color w:val="000000"/>
          <w:sz w:val="28"/>
          <w:szCs w:val="28"/>
        </w:rPr>
        <w:t>Особенности</w:t>
      </w:r>
      <w:r w:rsidRPr="00FD79B2">
        <w:rPr>
          <w:rFonts w:ascii="Times New Roman" w:hAnsi="Times New Roman"/>
          <w:sz w:val="28"/>
          <w:szCs w:val="28"/>
        </w:rPr>
        <w:t xml:space="preserve"> государственного контроля за охраной и использованием животного 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C95">
        <w:rPr>
          <w:rFonts w:ascii="Times New Roman" w:hAnsi="Times New Roman"/>
          <w:color w:val="000000"/>
          <w:sz w:val="28"/>
          <w:szCs w:val="28"/>
        </w:rPr>
        <w:t xml:space="preserve">(науч. рук. – </w:t>
      </w:r>
      <w:proofErr w:type="spellStart"/>
      <w:r w:rsidRPr="000A0C95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0A0C95">
        <w:rPr>
          <w:rFonts w:ascii="Times New Roman" w:hAnsi="Times New Roman"/>
          <w:color w:val="000000"/>
          <w:sz w:val="28"/>
          <w:szCs w:val="28"/>
        </w:rPr>
        <w:t>., доц. Давудов Д.А.).</w:t>
      </w:r>
    </w:p>
    <w:p w14:paraId="7938AB3B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832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Татаренко Мария Борисовна</w:t>
      </w:r>
      <w:r w:rsidRPr="00C832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ИП-ПИБ-51) </w:t>
      </w:r>
      <w:r w:rsidRPr="00C832C4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Pr="00FD79B2">
        <w:rPr>
          <w:rFonts w:ascii="Times New Roman" w:hAnsi="Times New Roman"/>
          <w:sz w:val="28"/>
          <w:szCs w:val="28"/>
        </w:rPr>
        <w:t xml:space="preserve"> нормативных документов в обучении праву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256">
        <w:rPr>
          <w:rFonts w:ascii="Times New Roman" w:hAnsi="Times New Roman"/>
          <w:color w:val="000000"/>
          <w:sz w:val="28"/>
          <w:szCs w:val="28"/>
        </w:rPr>
        <w:t xml:space="preserve">(науч. рук. – к.п.н., доц. </w:t>
      </w:r>
      <w:proofErr w:type="spellStart"/>
      <w:r w:rsidRPr="000E7256">
        <w:rPr>
          <w:rFonts w:ascii="Times New Roman" w:hAnsi="Times New Roman"/>
          <w:color w:val="000000"/>
          <w:sz w:val="28"/>
          <w:szCs w:val="28"/>
        </w:rPr>
        <w:t>Широ</w:t>
      </w:r>
      <w:proofErr w:type="spellEnd"/>
      <w:r w:rsidRPr="000E7256">
        <w:rPr>
          <w:rFonts w:ascii="Times New Roman" w:hAnsi="Times New Roman"/>
          <w:color w:val="000000"/>
          <w:sz w:val="28"/>
          <w:szCs w:val="28"/>
        </w:rPr>
        <w:t> С.В.).</w:t>
      </w:r>
    </w:p>
    <w:p w14:paraId="0E0DED0C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975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Татаренко Мария Борисовна</w:t>
      </w:r>
      <w:r w:rsidRPr="001975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ИП-ПИБ-51)</w:t>
      </w:r>
      <w:r>
        <w:rPr>
          <w:rFonts w:ascii="Arial" w:hAnsi="Arial" w:cs="Arial"/>
          <w:color w:val="676B6F"/>
          <w:sz w:val="18"/>
          <w:szCs w:val="18"/>
          <w:shd w:val="clear" w:color="auto" w:fill="FFFFFF"/>
        </w:rPr>
        <w:t xml:space="preserve"> </w:t>
      </w:r>
      <w:r w:rsidRPr="00FD79B2">
        <w:rPr>
          <w:rFonts w:ascii="Times New Roman" w:hAnsi="Times New Roman"/>
          <w:sz w:val="28"/>
          <w:szCs w:val="28"/>
        </w:rPr>
        <w:t xml:space="preserve">Проблематика вступления в наследство по истечению установленного срока законодательством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0A0C95">
        <w:rPr>
          <w:rFonts w:ascii="Times New Roman" w:hAnsi="Times New Roman"/>
          <w:color w:val="000000"/>
          <w:sz w:val="28"/>
          <w:szCs w:val="28"/>
        </w:rPr>
        <w:t xml:space="preserve">(науч. рук. – </w:t>
      </w:r>
      <w:proofErr w:type="spellStart"/>
      <w:r w:rsidRPr="000A0C95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0A0C95">
        <w:rPr>
          <w:rFonts w:ascii="Times New Roman" w:hAnsi="Times New Roman"/>
          <w:color w:val="000000"/>
          <w:sz w:val="28"/>
          <w:szCs w:val="28"/>
        </w:rPr>
        <w:t>., доц. Давудов Д.А.).</w:t>
      </w:r>
    </w:p>
    <w:p w14:paraId="474BAD84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B05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Тиссен Юлия Александровна</w:t>
      </w:r>
      <w:r w:rsidRPr="008B0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2D2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гр.ИП</w:t>
      </w:r>
      <w:proofErr w:type="spellEnd"/>
      <w:r w:rsidRPr="002D2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-ПРБ</w:t>
      </w:r>
      <w:r w:rsidRPr="002D2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Z</w:t>
      </w:r>
      <w:r w:rsidRPr="002D2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-51)</w:t>
      </w:r>
      <w:r w:rsidRPr="008B0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B05FA">
        <w:rPr>
          <w:rFonts w:ascii="Times New Roman" w:hAnsi="Times New Roman"/>
          <w:color w:val="000000"/>
          <w:sz w:val="28"/>
          <w:szCs w:val="28"/>
        </w:rPr>
        <w:t>Уголовная</w:t>
      </w:r>
      <w:r w:rsidRPr="00FD79B2">
        <w:rPr>
          <w:rFonts w:ascii="Times New Roman" w:hAnsi="Times New Roman"/>
          <w:sz w:val="28"/>
          <w:szCs w:val="28"/>
        </w:rPr>
        <w:t xml:space="preserve"> ответственность и наказание 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256">
        <w:rPr>
          <w:rFonts w:ascii="Times New Roman" w:hAnsi="Times New Roman"/>
          <w:color w:val="000000"/>
          <w:sz w:val="28"/>
          <w:szCs w:val="28"/>
        </w:rPr>
        <w:t xml:space="preserve">(науч. рук. – к.п.н., доц. </w:t>
      </w:r>
      <w:proofErr w:type="spellStart"/>
      <w:r w:rsidRPr="000E7256">
        <w:rPr>
          <w:rFonts w:ascii="Times New Roman" w:hAnsi="Times New Roman"/>
          <w:color w:val="000000"/>
          <w:sz w:val="28"/>
          <w:szCs w:val="28"/>
        </w:rPr>
        <w:t>Широ</w:t>
      </w:r>
      <w:proofErr w:type="spellEnd"/>
      <w:r w:rsidRPr="000E7256">
        <w:rPr>
          <w:rFonts w:ascii="Times New Roman" w:hAnsi="Times New Roman"/>
          <w:color w:val="000000"/>
          <w:sz w:val="28"/>
          <w:szCs w:val="28"/>
        </w:rPr>
        <w:t> С.В.).</w:t>
      </w:r>
    </w:p>
    <w:p w14:paraId="3D4C77B8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45D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Фетисова Анастасия Сергеевна</w:t>
      </w:r>
      <w:r w:rsidRPr="00D45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ИП-ПИБ-51) </w:t>
      </w:r>
      <w:r w:rsidRPr="00D45D9F">
        <w:rPr>
          <w:rFonts w:ascii="Times New Roman" w:hAnsi="Times New Roman"/>
          <w:color w:val="000000"/>
          <w:sz w:val="28"/>
          <w:szCs w:val="28"/>
        </w:rPr>
        <w:t>Правовое</w:t>
      </w:r>
      <w:r w:rsidRPr="00FD79B2">
        <w:rPr>
          <w:rFonts w:ascii="Times New Roman" w:hAnsi="Times New Roman"/>
          <w:sz w:val="28"/>
          <w:szCs w:val="28"/>
        </w:rPr>
        <w:t xml:space="preserve"> регулирование приема в семью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C95">
        <w:rPr>
          <w:rFonts w:ascii="Times New Roman" w:hAnsi="Times New Roman"/>
          <w:color w:val="000000"/>
          <w:sz w:val="28"/>
          <w:szCs w:val="28"/>
        </w:rPr>
        <w:t xml:space="preserve">(науч. рук. – </w:t>
      </w:r>
      <w:proofErr w:type="spellStart"/>
      <w:r w:rsidRPr="000A0C95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0A0C95">
        <w:rPr>
          <w:rFonts w:ascii="Times New Roman" w:hAnsi="Times New Roman"/>
          <w:color w:val="000000"/>
          <w:sz w:val="28"/>
          <w:szCs w:val="28"/>
        </w:rPr>
        <w:t>., доц. Давудов Д.А.).</w:t>
      </w:r>
    </w:p>
    <w:p w14:paraId="3999B4B9" w14:textId="77777777" w:rsidR="00BB2D8F" w:rsidRPr="00E63A00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A0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Фетисова Анастасия Сергеевна</w:t>
      </w:r>
      <w:r w:rsidRPr="00E63A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ИП-</w:t>
      </w:r>
      <w:r w:rsidRPr="00E63A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ПИБ-51) </w:t>
      </w:r>
      <w:r w:rsidRPr="00E63A00">
        <w:rPr>
          <w:rFonts w:ascii="Times New Roman" w:hAnsi="Times New Roman"/>
          <w:color w:val="000000"/>
          <w:sz w:val="28"/>
          <w:szCs w:val="28"/>
        </w:rPr>
        <w:t xml:space="preserve">Современные требования к учебникам права и анализ их содержания (науч. рук. – канд. экон. наук, ст. пр. </w:t>
      </w:r>
      <w:proofErr w:type="spellStart"/>
      <w:r w:rsidRPr="00E63A00">
        <w:rPr>
          <w:rFonts w:ascii="Times New Roman" w:hAnsi="Times New Roman"/>
          <w:color w:val="000000"/>
          <w:sz w:val="28"/>
          <w:szCs w:val="28"/>
        </w:rPr>
        <w:t>Широ</w:t>
      </w:r>
      <w:proofErr w:type="spellEnd"/>
      <w:r w:rsidRPr="00E63A00">
        <w:rPr>
          <w:rFonts w:ascii="Times New Roman" w:hAnsi="Times New Roman"/>
          <w:color w:val="000000"/>
          <w:sz w:val="28"/>
          <w:szCs w:val="28"/>
        </w:rPr>
        <w:t> М.С.).</w:t>
      </w:r>
    </w:p>
    <w:p w14:paraId="58B6DFBE" w14:textId="77777777" w:rsidR="00BB2D8F" w:rsidRPr="000E7256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72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Хайриева</w:t>
      </w:r>
      <w:proofErr w:type="spellEnd"/>
      <w:r w:rsidRPr="000E72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Светлана Юрьевна</w:t>
      </w:r>
      <w:r w:rsidRPr="000E7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ИП-ПИБ-51) </w:t>
      </w:r>
      <w:r w:rsidRPr="000E7256">
        <w:rPr>
          <w:rFonts w:ascii="Times New Roman" w:hAnsi="Times New Roman"/>
          <w:color w:val="000000"/>
          <w:sz w:val="28"/>
          <w:szCs w:val="28"/>
        </w:rPr>
        <w:t xml:space="preserve">Имитационные (игровые) методы обучения как средство формирования правовой культуры школьников (науч. рук. – к.п.н., доц. </w:t>
      </w:r>
      <w:proofErr w:type="spellStart"/>
      <w:r w:rsidRPr="000E7256">
        <w:rPr>
          <w:rFonts w:ascii="Times New Roman" w:hAnsi="Times New Roman"/>
          <w:color w:val="000000"/>
          <w:sz w:val="28"/>
          <w:szCs w:val="28"/>
        </w:rPr>
        <w:t>Широ</w:t>
      </w:r>
      <w:proofErr w:type="spellEnd"/>
      <w:r w:rsidRPr="000E7256">
        <w:rPr>
          <w:rFonts w:ascii="Times New Roman" w:hAnsi="Times New Roman"/>
          <w:color w:val="000000"/>
          <w:sz w:val="28"/>
          <w:szCs w:val="28"/>
        </w:rPr>
        <w:t> С.В.).</w:t>
      </w:r>
    </w:p>
    <w:p w14:paraId="7AB26140" w14:textId="77777777" w:rsidR="00BB2D8F" w:rsidRPr="000A0C95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A0C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Хайриева</w:t>
      </w:r>
      <w:proofErr w:type="spellEnd"/>
      <w:r w:rsidRPr="000A0C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Светлана Юрьевна</w:t>
      </w:r>
      <w:r w:rsidRPr="000A0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</w:t>
      </w:r>
      <w:proofErr w:type="gramStart"/>
      <w:r w:rsidRPr="000A0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0A0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A0C95">
        <w:rPr>
          <w:rFonts w:ascii="Times New Roman" w:hAnsi="Times New Roman"/>
          <w:color w:val="000000"/>
          <w:sz w:val="28"/>
          <w:szCs w:val="28"/>
        </w:rPr>
        <w:t xml:space="preserve">К вопросу о защите имущественных прав детей-сирот и детей, оставшихся без попечения родителей (науч. рук. – </w:t>
      </w:r>
      <w:proofErr w:type="spellStart"/>
      <w:r w:rsidRPr="000A0C95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0A0C95">
        <w:rPr>
          <w:rFonts w:ascii="Times New Roman" w:hAnsi="Times New Roman"/>
          <w:color w:val="000000"/>
          <w:sz w:val="28"/>
          <w:szCs w:val="28"/>
        </w:rPr>
        <w:t>., доц. Давудов Д.А.).</w:t>
      </w:r>
    </w:p>
    <w:p w14:paraId="2849BD4D" w14:textId="77777777" w:rsidR="00BB2D8F" w:rsidRDefault="00BB2D8F" w:rsidP="002D4F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FE31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Цыганова Виктория Андр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  <w:r w:rsidRPr="00FE31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евна</w:t>
      </w:r>
      <w:r w:rsidRPr="00FE31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(гр. ИП-ПИБ-51)</w:t>
      </w:r>
      <w:r>
        <w:rPr>
          <w:rFonts w:ascii="Arial" w:hAnsi="Arial" w:cs="Arial"/>
          <w:color w:val="676B6F"/>
          <w:sz w:val="18"/>
          <w:szCs w:val="18"/>
          <w:shd w:val="clear" w:color="auto" w:fill="FFFFFF"/>
        </w:rPr>
        <w:t xml:space="preserve"> </w:t>
      </w:r>
      <w:r w:rsidRPr="00FD79B2">
        <w:rPr>
          <w:rFonts w:ascii="Times New Roman" w:hAnsi="Times New Roman"/>
          <w:sz w:val="28"/>
          <w:szCs w:val="28"/>
        </w:rPr>
        <w:t>Современные реалии уголовной ответственности за неисполнение алиментных 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C95">
        <w:rPr>
          <w:rFonts w:ascii="Times New Roman" w:hAnsi="Times New Roman"/>
          <w:color w:val="000000"/>
          <w:sz w:val="28"/>
          <w:szCs w:val="28"/>
        </w:rPr>
        <w:t xml:space="preserve">(науч. рук. – </w:t>
      </w:r>
      <w:proofErr w:type="spellStart"/>
      <w:r w:rsidRPr="000A0C95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0A0C95">
        <w:rPr>
          <w:rFonts w:ascii="Times New Roman" w:hAnsi="Times New Roman"/>
          <w:color w:val="000000"/>
          <w:sz w:val="28"/>
          <w:szCs w:val="28"/>
        </w:rPr>
        <w:t>., доц. Давудов Д.А.).</w:t>
      </w:r>
    </w:p>
    <w:p w14:paraId="2FEFFFED" w14:textId="77777777" w:rsidR="00BB2D8F" w:rsidRDefault="00BB2D8F" w:rsidP="002D4FE3">
      <w:pPr>
        <w:ind w:firstLine="142"/>
      </w:pPr>
    </w:p>
    <w:sectPr w:rsidR="00BB2D8F" w:rsidSect="002D4FE3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8664C"/>
    <w:multiLevelType w:val="hybridMultilevel"/>
    <w:tmpl w:val="944C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355"/>
    <w:multiLevelType w:val="hybridMultilevel"/>
    <w:tmpl w:val="B69AD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D4E75"/>
    <w:multiLevelType w:val="hybridMultilevel"/>
    <w:tmpl w:val="8BA011E4"/>
    <w:lvl w:ilvl="0" w:tplc="FA46DB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65B6B"/>
    <w:multiLevelType w:val="hybridMultilevel"/>
    <w:tmpl w:val="8BA011E4"/>
    <w:lvl w:ilvl="0" w:tplc="FA46DB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34A60"/>
    <w:multiLevelType w:val="hybridMultilevel"/>
    <w:tmpl w:val="BCE6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7093D"/>
    <w:multiLevelType w:val="hybridMultilevel"/>
    <w:tmpl w:val="BCE6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8F"/>
    <w:rsid w:val="002A6181"/>
    <w:rsid w:val="002D4FE3"/>
    <w:rsid w:val="00347F63"/>
    <w:rsid w:val="00B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06FE"/>
  <w15:docId w15:val="{95C2E9A2-4FBB-465E-9F30-31F3654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D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uiPriority w:val="99"/>
    <w:rsid w:val="00BB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2D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mcisxsc">
    <w:name w:val="rmcisxsc"/>
    <w:basedOn w:val="a"/>
    <w:rsid w:val="00BB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hovipmailrucssattributepostfix">
    <w:name w:val="rmchovip_mailru_css_attribute_postfix"/>
    <w:basedOn w:val="a"/>
    <w:rsid w:val="00BB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1965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Третьяк</cp:lastModifiedBy>
  <cp:revision>5</cp:revision>
  <dcterms:created xsi:type="dcterms:W3CDTF">2021-04-01T05:53:00Z</dcterms:created>
  <dcterms:modified xsi:type="dcterms:W3CDTF">2021-04-01T16:33:00Z</dcterms:modified>
</cp:coreProperties>
</file>